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6F2" w:rsidRPr="008C76F2" w:rsidRDefault="008C76F2" w:rsidP="00421AC8">
      <w:pPr>
        <w:jc w:val="both"/>
        <w:rPr>
          <w:rFonts w:ascii="Arial" w:hAnsi="Arial" w:cs="Arial"/>
          <w:b/>
          <w:color w:val="000000"/>
          <w:sz w:val="28"/>
          <w:szCs w:val="28"/>
        </w:rPr>
      </w:pPr>
      <w:r>
        <w:rPr>
          <w:rFonts w:ascii="Arial" w:hAnsi="Arial" w:cs="Arial"/>
          <w:b/>
          <w:color w:val="000000"/>
          <w:sz w:val="28"/>
          <w:szCs w:val="28"/>
        </w:rPr>
        <w:t>Extracte de la t</w:t>
      </w:r>
      <w:r w:rsidRPr="008C76F2">
        <w:rPr>
          <w:rFonts w:ascii="Arial" w:hAnsi="Arial" w:cs="Arial"/>
          <w:b/>
          <w:color w:val="000000"/>
          <w:sz w:val="28"/>
          <w:szCs w:val="28"/>
        </w:rPr>
        <w:t xml:space="preserve">ranscripció de la </w:t>
      </w:r>
      <w:r w:rsidRPr="008C76F2">
        <w:rPr>
          <w:rStyle w:val="Textennegreta"/>
          <w:rFonts w:ascii="Arial" w:hAnsi="Arial" w:cs="Arial"/>
          <w:color w:val="000000"/>
          <w:sz w:val="28"/>
          <w:szCs w:val="28"/>
        </w:rPr>
        <w:t>conferència inaugural de</w:t>
      </w:r>
      <w:r>
        <w:rPr>
          <w:rStyle w:val="Textennegreta"/>
          <w:rFonts w:ascii="Arial" w:hAnsi="Arial" w:cs="Arial"/>
          <w:color w:val="000000"/>
          <w:sz w:val="28"/>
          <w:szCs w:val="28"/>
        </w:rPr>
        <w:t>l president Mas a</w:t>
      </w:r>
      <w:r w:rsidRPr="008C76F2">
        <w:rPr>
          <w:rStyle w:val="Textennegreta"/>
          <w:rFonts w:ascii="Arial" w:hAnsi="Arial" w:cs="Arial"/>
          <w:color w:val="000000"/>
          <w:sz w:val="28"/>
          <w:szCs w:val="28"/>
        </w:rPr>
        <w:t xml:space="preserve"> la XXVIII Reunió del Cercle d'Economia</w:t>
      </w:r>
    </w:p>
    <w:p w:rsidR="008C76F2" w:rsidRDefault="008C76F2" w:rsidP="00421AC8">
      <w:pPr>
        <w:jc w:val="both"/>
        <w:rPr>
          <w:rFonts w:ascii="Arial" w:hAnsi="Arial" w:cs="Arial"/>
          <w:color w:val="000000"/>
        </w:rPr>
      </w:pPr>
    </w:p>
    <w:p w:rsidR="00421AC8" w:rsidRDefault="00421AC8" w:rsidP="00421AC8">
      <w:pPr>
        <w:jc w:val="both"/>
        <w:rPr>
          <w:rFonts w:ascii="Arial" w:hAnsi="Arial" w:cs="Arial"/>
          <w:color w:val="000000"/>
        </w:rPr>
      </w:pPr>
      <w:bookmarkStart w:id="0" w:name="_GoBack"/>
      <w:bookmarkEnd w:id="0"/>
      <w:r>
        <w:rPr>
          <w:rFonts w:ascii="Arial" w:hAnsi="Arial" w:cs="Arial"/>
          <w:color w:val="000000"/>
        </w:rPr>
        <w:t xml:space="preserve">Necessitem millorar el </w:t>
      </w:r>
      <w:proofErr w:type="spellStart"/>
      <w:r>
        <w:rPr>
          <w:rFonts w:ascii="Arial" w:hAnsi="Arial" w:cs="Arial"/>
          <w:color w:val="000000"/>
        </w:rPr>
        <w:t>rating</w:t>
      </w:r>
      <w:proofErr w:type="spellEnd"/>
      <w:r>
        <w:rPr>
          <w:rFonts w:ascii="Arial" w:hAnsi="Arial" w:cs="Arial"/>
          <w:color w:val="000000"/>
        </w:rPr>
        <w:t xml:space="preserve"> i el </w:t>
      </w:r>
      <w:proofErr w:type="spellStart"/>
      <w:r>
        <w:rPr>
          <w:rFonts w:ascii="Arial" w:hAnsi="Arial" w:cs="Arial"/>
          <w:color w:val="000000"/>
        </w:rPr>
        <w:t>rating</w:t>
      </w:r>
      <w:proofErr w:type="spellEnd"/>
      <w:r>
        <w:rPr>
          <w:rFonts w:ascii="Arial" w:hAnsi="Arial" w:cs="Arial"/>
          <w:color w:val="000000"/>
        </w:rPr>
        <w:t xml:space="preserve"> depèn de </w:t>
      </w:r>
      <w:r>
        <w:rPr>
          <w:rFonts w:ascii="Arial" w:hAnsi="Arial" w:cs="Arial"/>
          <w:color w:val="000000"/>
        </w:rPr>
        <w:t>la indefinició</w:t>
      </w:r>
      <w:r>
        <w:rPr>
          <w:rFonts w:ascii="Arial" w:hAnsi="Arial" w:cs="Arial"/>
          <w:color w:val="000000"/>
        </w:rPr>
        <w:t xml:space="preserve"> sobiranista. És aquesta la pregunta? Perquè posats a parlar del </w:t>
      </w:r>
      <w:proofErr w:type="spellStart"/>
      <w:r>
        <w:rPr>
          <w:rFonts w:ascii="Arial" w:hAnsi="Arial" w:cs="Arial"/>
          <w:color w:val="000000"/>
        </w:rPr>
        <w:t>rating</w:t>
      </w:r>
      <w:proofErr w:type="spellEnd"/>
      <w:r>
        <w:rPr>
          <w:rFonts w:ascii="Arial" w:hAnsi="Arial" w:cs="Arial"/>
          <w:color w:val="000000"/>
        </w:rPr>
        <w:t xml:space="preserve"> i del que depèn tenim una llista de coses abans d’arribar a </w:t>
      </w:r>
      <w:r>
        <w:rPr>
          <w:rFonts w:ascii="Arial" w:hAnsi="Arial" w:cs="Arial"/>
          <w:color w:val="000000"/>
        </w:rPr>
        <w:t>la indefinició</w:t>
      </w:r>
      <w:r>
        <w:rPr>
          <w:rFonts w:ascii="Arial" w:hAnsi="Arial" w:cs="Arial"/>
          <w:color w:val="000000"/>
        </w:rPr>
        <w:t xml:space="preserve"> sobiranista d’una gran extensió. Ho podria dir així. La pregunta no deixa de ser interessant i la resposta és: qui no parla de sobirania? Si em poseu un exemple d’algú que no parli de sobirania, nosaltres en deixem de parlar, però si tothom en parla nosaltres també hem de poder parlar, perquè veig que una gran part dels debats que hi ha en aquest moment a Europa són de sobirania i aleshores dius, es pot parlar de sobirania espanyola, francesa, italiana, alemanya, holandesa, danesa, escocesa, flamenca, sueca, eslovena, però no de la catalana. D’aquesta no se’n pot parlar perquè és una incomoditat i això pot afectar el </w:t>
      </w:r>
      <w:proofErr w:type="spellStart"/>
      <w:r>
        <w:rPr>
          <w:rFonts w:ascii="Arial" w:hAnsi="Arial" w:cs="Arial"/>
          <w:color w:val="000000"/>
        </w:rPr>
        <w:t>rating</w:t>
      </w:r>
      <w:proofErr w:type="spellEnd"/>
      <w:r>
        <w:rPr>
          <w:rFonts w:ascii="Arial" w:hAnsi="Arial" w:cs="Arial"/>
          <w:color w:val="000000"/>
        </w:rPr>
        <w:t xml:space="preserve">. Les altres no, però aquesta sí perquè és catalana. El debat de la sobirania està present a tot arreu i estarà sempre, siguin els països més petits o més grans,  a condició de què siguin països, perquè si no hi ha país no hi ha debat de sobirania. Hi ha d’haver país i, poc o molt, nació. En el cas de Catalunya i producte de la història i de la voluntat del present hi ha país i nació i, per tant, hi ha inquietud de capacitat de decisió, de poder tenir la màxima autonomia possible dintre d’un projecte europeu compartit. I això poc o molt estarà present. </w:t>
      </w:r>
    </w:p>
    <w:p w:rsidR="00421AC8" w:rsidRDefault="00421AC8" w:rsidP="00421AC8">
      <w:pPr>
        <w:jc w:val="both"/>
        <w:rPr>
          <w:color w:val="000000"/>
        </w:rPr>
      </w:pPr>
    </w:p>
    <w:p w:rsidR="00421AC8" w:rsidRDefault="00421AC8" w:rsidP="00421AC8">
      <w:pPr>
        <w:jc w:val="both"/>
        <w:rPr>
          <w:rFonts w:ascii="Arial" w:hAnsi="Arial" w:cs="Arial"/>
          <w:color w:val="000000"/>
        </w:rPr>
      </w:pPr>
      <w:r>
        <w:rPr>
          <w:rFonts w:ascii="Arial" w:hAnsi="Arial" w:cs="Arial"/>
          <w:color w:val="000000"/>
        </w:rPr>
        <w:t xml:space="preserve">És un debat sobirà que </w:t>
      </w:r>
      <w:proofErr w:type="spellStart"/>
      <w:r>
        <w:rPr>
          <w:rFonts w:ascii="Arial" w:hAnsi="Arial" w:cs="Arial"/>
          <w:color w:val="000000"/>
        </w:rPr>
        <w:t>Waden</w:t>
      </w:r>
      <w:proofErr w:type="spellEnd"/>
      <w:r>
        <w:rPr>
          <w:rFonts w:ascii="Arial" w:hAnsi="Arial" w:cs="Arial"/>
          <w:color w:val="000000"/>
        </w:rPr>
        <w:t xml:space="preserve"> </w:t>
      </w:r>
      <w:proofErr w:type="spellStart"/>
      <w:r>
        <w:rPr>
          <w:rFonts w:ascii="Arial" w:hAnsi="Arial" w:cs="Arial"/>
          <w:color w:val="000000"/>
        </w:rPr>
        <w:t>Wurtenberg</w:t>
      </w:r>
      <w:proofErr w:type="spellEnd"/>
      <w:r>
        <w:rPr>
          <w:rFonts w:ascii="Arial" w:hAnsi="Arial" w:cs="Arial"/>
          <w:color w:val="000000"/>
        </w:rPr>
        <w:t xml:space="preserve">, Hesse i </w:t>
      </w:r>
      <w:proofErr w:type="spellStart"/>
      <w:r>
        <w:rPr>
          <w:rFonts w:ascii="Arial" w:hAnsi="Arial" w:cs="Arial"/>
          <w:color w:val="000000"/>
        </w:rPr>
        <w:t>Baviera</w:t>
      </w:r>
      <w:proofErr w:type="spellEnd"/>
      <w:r>
        <w:rPr>
          <w:rFonts w:ascii="Arial" w:hAnsi="Arial" w:cs="Arial"/>
          <w:color w:val="000000"/>
        </w:rPr>
        <w:t xml:space="preserve"> diguin prou a l’asfixia financera que els imposa Berlín, perquè això no és Catalunya sinó la compensada, equilibrada, austera, Alemanya. I resulta que hi ha tres </w:t>
      </w:r>
      <w:proofErr w:type="spellStart"/>
      <w:r>
        <w:rPr>
          <w:rFonts w:ascii="Arial" w:hAnsi="Arial" w:cs="Arial"/>
          <w:color w:val="000000"/>
        </w:rPr>
        <w:t>landers</w:t>
      </w:r>
      <w:proofErr w:type="spellEnd"/>
      <w:r>
        <w:rPr>
          <w:rFonts w:ascii="Arial" w:hAnsi="Arial" w:cs="Arial"/>
          <w:color w:val="000000"/>
        </w:rPr>
        <w:t xml:space="preserve"> especialment productius que sent més rics, més productius, més capdavanters, més innovadors, més exportadors, </w:t>
      </w:r>
      <w:proofErr w:type="spellStart"/>
      <w:r>
        <w:rPr>
          <w:rFonts w:ascii="Arial" w:hAnsi="Arial" w:cs="Arial"/>
          <w:color w:val="000000"/>
        </w:rPr>
        <w:t>etc</w:t>
      </w:r>
      <w:proofErr w:type="spellEnd"/>
      <w:r>
        <w:rPr>
          <w:rFonts w:ascii="Arial" w:hAnsi="Arial" w:cs="Arial"/>
          <w:color w:val="000000"/>
        </w:rPr>
        <w:t xml:space="preserve"> plantegen un problema de com es distribueixen els recursos a Alemanya i acusen Berlín de malgastadora.</w:t>
      </w:r>
    </w:p>
    <w:p w:rsidR="00421AC8" w:rsidRDefault="00421AC8" w:rsidP="00421AC8">
      <w:pPr>
        <w:jc w:val="both"/>
        <w:rPr>
          <w:color w:val="000000"/>
        </w:rPr>
      </w:pPr>
    </w:p>
    <w:p w:rsidR="00421AC8" w:rsidRDefault="00421AC8" w:rsidP="00421AC8">
      <w:pPr>
        <w:jc w:val="both"/>
        <w:rPr>
          <w:rFonts w:ascii="Arial" w:hAnsi="Arial" w:cs="Arial"/>
          <w:color w:val="000000"/>
        </w:rPr>
      </w:pPr>
      <w:r>
        <w:rPr>
          <w:rFonts w:ascii="Arial" w:hAnsi="Arial" w:cs="Arial"/>
          <w:color w:val="000000"/>
        </w:rPr>
        <w:t xml:space="preserve">El pacte fiscal en el fons es un debat sobre quins són els instruments que un país necessita per anar endavant. En un moment en què hi ha determinats models que han fracassat,  que vagi endavant el que representem deu tenir un cert interès potser per tothom, perquè si al conjunt d’Espanya nosaltres amb el que representem no ens en sortim, com se’n surt el conjunt? Quines eines té en aquest moment el conjunt de l’estat per sortir-se’n si nosaltres no ens en sortim amb tots els atributs que he comentat d’economia productiva real, que no estava de moda, però hi tornarà a ser. Això necessita instruments i aleshores es poden </w:t>
      </w:r>
      <w:r>
        <w:rPr>
          <w:rFonts w:ascii="Arial" w:hAnsi="Arial" w:cs="Arial"/>
          <w:color w:val="000000"/>
        </w:rPr>
        <w:t>plantejar</w:t>
      </w:r>
      <w:r>
        <w:rPr>
          <w:rFonts w:ascii="Arial" w:hAnsi="Arial" w:cs="Arial"/>
          <w:color w:val="000000"/>
        </w:rPr>
        <w:t xml:space="preserve"> aquests instruments des de molts punts de vista, se li pot dir debat de sobirania, a mi no m’incomoda el terme, però en el fons és un debat de capacitat de decisió. És un debat de amb quins instruments comptes dintre, torno a dir, d’un projecte europeu que nosaltres tenim molt clar. Nosaltres apostem per una capital federal amb poders reals a Europa i tu (a Piqué) que has estat ministre d’Afers </w:t>
      </w:r>
      <w:r>
        <w:rPr>
          <w:rFonts w:ascii="Arial" w:hAnsi="Arial" w:cs="Arial"/>
          <w:color w:val="000000"/>
        </w:rPr>
        <w:t>Exteriors</w:t>
      </w:r>
      <w:r>
        <w:rPr>
          <w:rFonts w:ascii="Arial" w:hAnsi="Arial" w:cs="Arial"/>
          <w:color w:val="000000"/>
        </w:rPr>
        <w:t xml:space="preserve"> saps que vol dir això. Nosaltres apostem per això i, per tant, no som sospitosos de ser els guardians de les essències de la sobirania, estem disposats a cedir-ne molta, tota la que calgui per defensar Europa en el seu conjunt i per defensar-nos a través d’Europa en el món, la que calgui, però a partir d’aquí la resta la volem tota o tota la que puguem i això no sé si és una dèria o un pecat sobiranista, però en qualsevol cas és el nostre projecte.</w:t>
      </w:r>
    </w:p>
    <w:p w:rsidR="006000A7" w:rsidRDefault="006000A7"/>
    <w:sectPr w:rsidR="006000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C8"/>
    <w:rsid w:val="00421AC8"/>
    <w:rsid w:val="006000A7"/>
    <w:rsid w:val="008C76F2"/>
    <w:rsid w:val="009455E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AC8"/>
    <w:pPr>
      <w:spacing w:after="0" w:line="240" w:lineRule="auto"/>
    </w:pPr>
    <w:rPr>
      <w:rFonts w:ascii="Times New Roman" w:hAnsi="Times New Roman" w:cs="Times New Roman"/>
      <w:sz w:val="24"/>
      <w:szCs w:val="24"/>
      <w:lang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ennegreta">
    <w:name w:val="Strong"/>
    <w:basedOn w:val="Tipusdelletraperdefectedelpargraf"/>
    <w:uiPriority w:val="22"/>
    <w:qFormat/>
    <w:rsid w:val="008C76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AC8"/>
    <w:pPr>
      <w:spacing w:after="0" w:line="240" w:lineRule="auto"/>
    </w:pPr>
    <w:rPr>
      <w:rFonts w:ascii="Times New Roman" w:hAnsi="Times New Roman" w:cs="Times New Roman"/>
      <w:sz w:val="24"/>
      <w:szCs w:val="24"/>
      <w:lang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ennegreta">
    <w:name w:val="Strong"/>
    <w:basedOn w:val="Tipusdelletraperdefectedelpargraf"/>
    <w:uiPriority w:val="22"/>
    <w:qFormat/>
    <w:rsid w:val="008C76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74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517</Words>
  <Characters>2948</Characters>
  <Application>Microsoft Office Word</Application>
  <DocSecurity>0</DocSecurity>
  <Lines>24</Lines>
  <Paragraphs>6</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2012-06-01T08:08:00Z</dcterms:created>
  <dcterms:modified xsi:type="dcterms:W3CDTF">2012-06-01T08:13:00Z</dcterms:modified>
</cp:coreProperties>
</file>