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60" w:rsidRPr="000253E3" w:rsidRDefault="001D0034" w:rsidP="000253E3">
      <w:pPr>
        <w:spacing w:line="240" w:lineRule="exact"/>
        <w:rPr>
          <w:sz w:val="16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1D9ED" wp14:editId="46424080">
                <wp:simplePos x="0" y="0"/>
                <wp:positionH relativeFrom="column">
                  <wp:posOffset>4000500</wp:posOffset>
                </wp:positionH>
                <wp:positionV relativeFrom="paragraph">
                  <wp:posOffset>-1050925</wp:posOffset>
                </wp:positionV>
                <wp:extent cx="1828800" cy="8001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AB2" w:rsidRDefault="00BE1AB2" w:rsidP="00BE1AB2">
                            <w:r>
                              <w:t xml:space="preserve">       </w:t>
                            </w:r>
                            <w:r w:rsidR="001D0034"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30FABACD" wp14:editId="1DDD1255">
                                  <wp:extent cx="1097280" cy="381000"/>
                                  <wp:effectExtent l="0" t="0" r="0" b="0"/>
                                  <wp:docPr id="2" name="Imatge 2" descr="logo_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1AB2" w:rsidRDefault="00BE1AB2" w:rsidP="00BE1AB2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15pt;margin-top:-82.75pt;width:2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aFsgIAALo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" filled="f" stroked="f">
                <v:textbox>
                  <w:txbxContent>
                    <w:p w:rsidR="00BE1AB2" w:rsidRDefault="00BE1AB2" w:rsidP="00BE1AB2">
                      <w:r>
                        <w:t xml:space="preserve">       </w:t>
                      </w:r>
                      <w:r w:rsidR="001D0034">
                        <w:rPr>
                          <w:noProof/>
                          <w:lang w:eastAsia="ca-ES"/>
                        </w:rPr>
                        <w:drawing>
                          <wp:inline distT="0" distB="0" distL="0" distR="0">
                            <wp:extent cx="1097280" cy="381000"/>
                            <wp:effectExtent l="0" t="0" r="0" b="0"/>
                            <wp:docPr id="2" name="Imatge 2" descr="logo_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1AB2" w:rsidRDefault="00BE1AB2" w:rsidP="00BE1AB2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D7F60">
        <w:t xml:space="preserve">                                                                                            </w:t>
      </w:r>
      <w:r w:rsidR="000253E3">
        <w:t xml:space="preserve">                         </w:t>
      </w:r>
      <w:r w:rsidR="00CD7F60">
        <w:rPr>
          <w:b/>
          <w:color w:val="003366"/>
          <w:sz w:val="36"/>
          <w:szCs w:val="36"/>
        </w:rPr>
        <w:tab/>
        <w:t xml:space="preserve">     </w:t>
      </w:r>
    </w:p>
    <w:p w:rsidR="0062789D" w:rsidRPr="003411BE" w:rsidRDefault="00C220BB" w:rsidP="0062789D">
      <w:pPr>
        <w:pStyle w:val="Capalera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62789D" w:rsidRDefault="0062789D" w:rsidP="0062789D">
      <w:pPr>
        <w:pStyle w:val="Capalera"/>
        <w:rPr>
          <w:color w:val="FF0000"/>
        </w:rPr>
      </w:pPr>
      <w:r>
        <w:rPr>
          <w:color w:val="FF0000"/>
        </w:rPr>
        <w:t xml:space="preserve">                                                                       </w:t>
      </w:r>
      <w:r w:rsidR="00C220BB">
        <w:rPr>
          <w:color w:val="FF0000"/>
        </w:rPr>
        <w:t xml:space="preserve">  </w:t>
      </w:r>
      <w:r>
        <w:rPr>
          <w:color w:val="FF0000"/>
        </w:rPr>
        <w:t xml:space="preserve">       </w:t>
      </w:r>
      <w:r w:rsidR="00C220BB">
        <w:rPr>
          <w:color w:val="FF0000"/>
        </w:rPr>
        <w:t xml:space="preserve">             </w:t>
      </w:r>
      <w:r>
        <w:rPr>
          <w:color w:val="FF0000"/>
        </w:rPr>
        <w:t xml:space="preserve">   </w:t>
      </w:r>
      <w:r w:rsidRPr="00CA3121">
        <w:rPr>
          <w:color w:val="D52B1E"/>
        </w:rPr>
        <w:sym w:font="Wingdings" w:char="F06E"/>
      </w:r>
      <w:r>
        <w:t xml:space="preserve"> </w:t>
      </w:r>
      <w:r w:rsidR="00C220BB">
        <w:rPr>
          <w:rFonts w:cs="Arial"/>
          <w:b/>
        </w:rPr>
        <w:t>Nota</w:t>
      </w:r>
      <w:r w:rsidR="00E5614D">
        <w:rPr>
          <w:rFonts w:cs="Arial"/>
          <w:b/>
        </w:rPr>
        <w:t xml:space="preserve"> de premsa</w:t>
      </w:r>
      <w:r>
        <w:t xml:space="preserve"> </w:t>
      </w:r>
      <w:r w:rsidRPr="00CA3121">
        <w:rPr>
          <w:color w:val="D52B1E"/>
        </w:rPr>
        <w:sym w:font="Wingdings" w:char="F06E"/>
      </w:r>
    </w:p>
    <w:p w:rsidR="0062789D" w:rsidRDefault="0062789D" w:rsidP="00D1723A">
      <w:pPr>
        <w:pStyle w:val="Capalera"/>
        <w:tabs>
          <w:tab w:val="clear" w:pos="4252"/>
          <w:tab w:val="clear" w:pos="8504"/>
        </w:tabs>
        <w:rPr>
          <w:b/>
          <w:sz w:val="20"/>
        </w:rPr>
      </w:pPr>
      <w:r w:rsidRPr="0062789D">
        <w:t xml:space="preserve">                                                                   </w:t>
      </w:r>
      <w:r w:rsidR="00C220BB">
        <w:t xml:space="preserve">       </w:t>
      </w:r>
      <w:r w:rsidRPr="0062789D">
        <w:t xml:space="preserve">  </w:t>
      </w:r>
      <w:r w:rsidR="00C220BB">
        <w:t xml:space="preserve">   </w:t>
      </w:r>
      <w:r w:rsidRPr="0062789D">
        <w:t xml:space="preserve">                          </w:t>
      </w:r>
      <w:r w:rsidRPr="0062789D">
        <w:rPr>
          <w:b/>
          <w:sz w:val="20"/>
        </w:rPr>
        <w:t>Número</w:t>
      </w:r>
      <w:r w:rsidR="0046648C">
        <w:rPr>
          <w:b/>
          <w:sz w:val="20"/>
        </w:rPr>
        <w:t xml:space="preserve"> 096</w:t>
      </w:r>
    </w:p>
    <w:p w:rsidR="0062789D" w:rsidRDefault="001D0034" w:rsidP="0062789D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4864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D52B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9057E0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6in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" strokecolor="#d52b1e" strokeweight="2.25pt"/>
            </w:pict>
          </mc:Fallback>
        </mc:AlternateContent>
      </w:r>
    </w:p>
    <w:p w:rsidR="005E0AA8" w:rsidRPr="0062789D" w:rsidRDefault="005E0AA8" w:rsidP="0062789D">
      <w:pPr>
        <w:pStyle w:val="Capalera"/>
        <w:rPr>
          <w:rFonts w:cs="Arial"/>
        </w:rPr>
      </w:pPr>
      <w:r w:rsidRPr="00233A13">
        <w:t xml:space="preserve">                                                                              </w:t>
      </w:r>
    </w:p>
    <w:p w:rsidR="00E5614D" w:rsidRDefault="008C636F" w:rsidP="00702B73">
      <w:pPr>
        <w:pStyle w:val="Ttol4"/>
        <w:rPr>
          <w:color w:val="000000"/>
          <w:sz w:val="44"/>
        </w:rPr>
      </w:pPr>
      <w:r>
        <w:rPr>
          <w:color w:val="000000"/>
          <w:sz w:val="44"/>
        </w:rPr>
        <w:t xml:space="preserve">Els Bombers de la Generalitat </w:t>
      </w:r>
      <w:r w:rsidR="006D5081">
        <w:rPr>
          <w:color w:val="000000"/>
          <w:sz w:val="44"/>
        </w:rPr>
        <w:t>han treballat en 26</w:t>
      </w:r>
      <w:bookmarkStart w:id="0" w:name="_GoBack"/>
      <w:bookmarkEnd w:id="0"/>
      <w:r w:rsidR="00702B73">
        <w:rPr>
          <w:color w:val="000000"/>
          <w:sz w:val="44"/>
        </w:rPr>
        <w:t xml:space="preserve"> rescats en el medi natural durant el cap de setmana </w:t>
      </w:r>
    </w:p>
    <w:p w:rsidR="00702B73" w:rsidRPr="00702B73" w:rsidRDefault="00702B73" w:rsidP="00702B73"/>
    <w:p w:rsidR="0046648C" w:rsidRDefault="00F62F56" w:rsidP="00702B73">
      <w:pPr>
        <w:jc w:val="both"/>
      </w:pPr>
      <w:r>
        <w:t>Els Bombers de la Generalitat de Catalunya</w:t>
      </w:r>
      <w:r w:rsidR="008C636F">
        <w:t xml:space="preserve"> </w:t>
      </w:r>
      <w:r w:rsidR="0046648C">
        <w:t xml:space="preserve">han </w:t>
      </w:r>
      <w:r w:rsidR="00FE3FAA">
        <w:t xml:space="preserve">treballat, des del matí d’ahir dissabte 7 d’agost i fins les 20.30 hores d’avui diumenge 8 d’agost, en un total de 25 serveis de rescat al medi natural, que han </w:t>
      </w:r>
      <w:r w:rsidR="00B00409">
        <w:t>inclòs salvaments de muntanya</w:t>
      </w:r>
      <w:r w:rsidR="00FE3FAA">
        <w:t>, r</w:t>
      </w:r>
      <w:r w:rsidR="00B00409">
        <w:t>ecerques de persones perdudes, salvaments marítims</w:t>
      </w:r>
      <w:r w:rsidR="00FE3FAA">
        <w:t xml:space="preserve"> i </w:t>
      </w:r>
      <w:r w:rsidR="00B00409">
        <w:t>un de fluvial</w:t>
      </w:r>
      <w:r w:rsidR="00FE3FAA">
        <w:t xml:space="preserve">. Durant el dissabte, i fins a les 18 h, es van fer 8 serveis de rescat. Des d’aquell moment i fins avui diumenge, han estat 18 més. Sumats aquests darrers als 1.044 serveis que s’havien registrat fins ahir, </w:t>
      </w:r>
      <w:r w:rsidR="00FE3FAA" w:rsidRPr="00B00409">
        <w:rPr>
          <w:b/>
        </w:rPr>
        <w:t>el nombre de serveis de rescat en el medi natural efectuat pels Bombers de la Generalitat durant el 2021 ascendeix a 1.062</w:t>
      </w:r>
      <w:r w:rsidR="00FE3FAA">
        <w:t xml:space="preserve">. </w:t>
      </w:r>
    </w:p>
    <w:p w:rsidR="00622D8B" w:rsidRDefault="00622D8B" w:rsidP="00702B73">
      <w:pPr>
        <w:jc w:val="both"/>
        <w:rPr>
          <w:rFonts w:cs="Arial"/>
        </w:rPr>
      </w:pPr>
    </w:p>
    <w:p w:rsidR="00622D8B" w:rsidRDefault="00622D8B" w:rsidP="00702B73">
      <w:pPr>
        <w:jc w:val="both"/>
        <w:rPr>
          <w:rFonts w:cs="Arial"/>
        </w:rPr>
      </w:pPr>
      <w:r w:rsidRPr="00622D8B">
        <w:rPr>
          <w:rFonts w:cs="Arial"/>
          <w:b/>
        </w:rPr>
        <w:t>18.49, El Pont de Suert:</w:t>
      </w:r>
      <w:r>
        <w:rPr>
          <w:rFonts w:cs="Arial"/>
        </w:rPr>
        <w:t xml:space="preserve"> dona amb un turmell lesionat al barranc de Viu de </w:t>
      </w:r>
      <w:proofErr w:type="spellStart"/>
      <w:r>
        <w:rPr>
          <w:rFonts w:cs="Arial"/>
        </w:rPr>
        <w:t>Llevata</w:t>
      </w:r>
      <w:proofErr w:type="spellEnd"/>
      <w:r>
        <w:rPr>
          <w:rFonts w:cs="Arial"/>
        </w:rPr>
        <w:t xml:space="preserve">. Una dotació terrestre i un helicòpter amb GRAE es desplacen a l’indret. Es rescata la dona mitjançant </w:t>
      </w:r>
      <w:proofErr w:type="spellStart"/>
      <w:r>
        <w:rPr>
          <w:rFonts w:cs="Arial"/>
        </w:rPr>
        <w:t>gruatge</w:t>
      </w:r>
      <w:proofErr w:type="spellEnd"/>
      <w:r>
        <w:rPr>
          <w:rFonts w:cs="Arial"/>
        </w:rPr>
        <w:t xml:space="preserve"> i se la duu al camp de futbol municipal, on s’espera l’ambulància. </w:t>
      </w:r>
    </w:p>
    <w:p w:rsidR="00622D8B" w:rsidRDefault="00622D8B" w:rsidP="00702B73">
      <w:pPr>
        <w:jc w:val="both"/>
        <w:rPr>
          <w:rFonts w:cs="Arial"/>
        </w:rPr>
      </w:pPr>
    </w:p>
    <w:p w:rsidR="00622D8B" w:rsidRDefault="00622D8B" w:rsidP="00702B73">
      <w:pPr>
        <w:jc w:val="both"/>
        <w:rPr>
          <w:rFonts w:cs="Arial"/>
        </w:rPr>
      </w:pPr>
      <w:r w:rsidRPr="00622D8B">
        <w:rPr>
          <w:rFonts w:cs="Arial"/>
          <w:b/>
        </w:rPr>
        <w:t>19.38, Bolvir:</w:t>
      </w:r>
      <w:r>
        <w:rPr>
          <w:rFonts w:cs="Arial"/>
        </w:rPr>
        <w:t xml:space="preserve"> rescat d’un menor precipitat des d’una alçada de diversos metres al camí de l’Aigua. Fins al lloc es desplacen un helicòpter amb GRAE i una dotació terrestre. S’extreu la víctima mitjançant </w:t>
      </w:r>
      <w:proofErr w:type="spellStart"/>
      <w:r>
        <w:rPr>
          <w:rFonts w:cs="Arial"/>
        </w:rPr>
        <w:t>gruatge</w:t>
      </w:r>
      <w:proofErr w:type="spellEnd"/>
      <w:r>
        <w:rPr>
          <w:rFonts w:cs="Arial"/>
        </w:rPr>
        <w:t xml:space="preserve"> i el SEM la transporta a l’hospital de la Cerdanya. </w:t>
      </w:r>
    </w:p>
    <w:p w:rsidR="00622D8B" w:rsidRDefault="00622D8B" w:rsidP="00702B73">
      <w:pPr>
        <w:jc w:val="both"/>
        <w:rPr>
          <w:rFonts w:cs="Arial"/>
        </w:rPr>
      </w:pPr>
    </w:p>
    <w:p w:rsidR="00622D8B" w:rsidRDefault="00622D8B" w:rsidP="00702B73">
      <w:pPr>
        <w:jc w:val="both"/>
        <w:rPr>
          <w:rFonts w:cs="Arial"/>
        </w:rPr>
      </w:pPr>
      <w:r w:rsidRPr="00622D8B">
        <w:rPr>
          <w:rFonts w:cs="Arial"/>
          <w:b/>
        </w:rPr>
        <w:t>20.16, Cànoves i Samalús:</w:t>
      </w:r>
      <w:r>
        <w:rPr>
          <w:rFonts w:cs="Arial"/>
        </w:rPr>
        <w:t xml:space="preserve"> una parella amb un menor es desorienten a la zona del pantà de </w:t>
      </w:r>
      <w:proofErr w:type="spellStart"/>
      <w:r>
        <w:rPr>
          <w:rFonts w:cs="Arial"/>
        </w:rPr>
        <w:t>Vallfornès</w:t>
      </w:r>
      <w:proofErr w:type="spellEnd"/>
      <w:r>
        <w:rPr>
          <w:rFonts w:cs="Arial"/>
        </w:rPr>
        <w:t xml:space="preserve">. Es mobilitzen dues dotacions de Bombers, policia local i Mossos d’Esquadra. A les 21.07, són aquests darrers qui localitzen la família sana i estàlvia i els traslladen fins al poble. </w:t>
      </w:r>
    </w:p>
    <w:p w:rsidR="00622D8B" w:rsidRDefault="00622D8B" w:rsidP="00702B73">
      <w:pPr>
        <w:jc w:val="both"/>
        <w:rPr>
          <w:rFonts w:cs="Arial"/>
        </w:rPr>
      </w:pPr>
    </w:p>
    <w:p w:rsidR="00622D8B" w:rsidRDefault="00622D8B" w:rsidP="00702B73">
      <w:pPr>
        <w:jc w:val="both"/>
        <w:rPr>
          <w:rFonts w:cs="Arial"/>
        </w:rPr>
      </w:pPr>
      <w:r w:rsidRPr="00622D8B">
        <w:rPr>
          <w:rFonts w:cs="Arial"/>
          <w:b/>
        </w:rPr>
        <w:t>21.25, Campdevànol:</w:t>
      </w:r>
      <w:r>
        <w:rPr>
          <w:rFonts w:cs="Arial"/>
        </w:rPr>
        <w:t xml:space="preserve"> un grup de 3 caminants desorientats demana indicacions per la tornada pel camí dels gorgs de Campdevànol. En apreciar signes d’esgotament en </w:t>
      </w:r>
      <w:proofErr w:type="spellStart"/>
      <w:r>
        <w:rPr>
          <w:rFonts w:cs="Arial"/>
        </w:rPr>
        <w:t>l’alertant</w:t>
      </w:r>
      <w:proofErr w:type="spellEnd"/>
      <w:r>
        <w:rPr>
          <w:rFonts w:cs="Arial"/>
        </w:rPr>
        <w:t xml:space="preserve">, una dotació surt a la seva recerca, mentre se’ls donen indicacions del camí correcte per via telefònica. Els Bombers els troben just quan arribaven a l’aparcament on tenien el vehicle, tots ells il·lesos, tot i que molt cansats. </w:t>
      </w:r>
    </w:p>
    <w:p w:rsidR="00622D8B" w:rsidRDefault="00622D8B" w:rsidP="00702B73">
      <w:pPr>
        <w:jc w:val="both"/>
        <w:rPr>
          <w:rFonts w:cs="Arial"/>
        </w:rPr>
      </w:pPr>
    </w:p>
    <w:p w:rsidR="00622D8B" w:rsidRDefault="00622D8B" w:rsidP="00702B73">
      <w:pPr>
        <w:jc w:val="both"/>
        <w:rPr>
          <w:rFonts w:cs="Arial"/>
        </w:rPr>
      </w:pPr>
      <w:r w:rsidRPr="00622D8B">
        <w:rPr>
          <w:rFonts w:cs="Arial"/>
          <w:b/>
        </w:rPr>
        <w:lastRenderedPageBreak/>
        <w:t>11.46, Sabadell</w:t>
      </w:r>
      <w:r>
        <w:rPr>
          <w:rFonts w:cs="Arial"/>
        </w:rPr>
        <w:t xml:space="preserve">: avís per un ciclista ferit a resultes d’una caiguda al Torrent de Ca </w:t>
      </w:r>
      <w:proofErr w:type="spellStart"/>
      <w:r>
        <w:rPr>
          <w:rFonts w:cs="Arial"/>
        </w:rPr>
        <w:t>n’Ustrell</w:t>
      </w:r>
      <w:proofErr w:type="spellEnd"/>
      <w:r>
        <w:rPr>
          <w:rFonts w:cs="Arial"/>
        </w:rPr>
        <w:t xml:space="preserve">, a Sabadell. Localitzem i proporcionem les coordenades de l’indret al vehicle del SEM, ja que l’indret és accessible per a l’ambulància. </w:t>
      </w:r>
    </w:p>
    <w:p w:rsidR="00622D8B" w:rsidRDefault="00622D8B" w:rsidP="00702B73">
      <w:pPr>
        <w:jc w:val="both"/>
        <w:rPr>
          <w:rFonts w:cs="Arial"/>
        </w:rPr>
      </w:pPr>
    </w:p>
    <w:p w:rsidR="00622D8B" w:rsidRDefault="00622D8B" w:rsidP="00702B73">
      <w:pPr>
        <w:jc w:val="both"/>
        <w:rPr>
          <w:rFonts w:cs="Arial"/>
        </w:rPr>
      </w:pPr>
      <w:r w:rsidRPr="00622D8B">
        <w:rPr>
          <w:rFonts w:cs="Arial"/>
          <w:b/>
        </w:rPr>
        <w:t>12.01, Calafell</w:t>
      </w:r>
      <w:r>
        <w:rPr>
          <w:rFonts w:cs="Arial"/>
        </w:rPr>
        <w:t xml:space="preserve">: dues persones pateixen problemes mentre feien una immersió en apnea. Bombers mobilitza GRAE Subaquàtic i una dotació terrestre, que finalment no actuen en la recerca i rescat, ja que la primera víctima ha estat traslladada a terra pels responsables de l’activitat i la segona ha estat localitzada per una embarcació dels Mossos d’Esquadra. Ambdues persones han resultat mortes i la Guàrdia Civil s’ha fer càrrec de la investigació dels fets. </w:t>
      </w:r>
    </w:p>
    <w:p w:rsidR="00622D8B" w:rsidRDefault="00622D8B" w:rsidP="00702B73">
      <w:pPr>
        <w:jc w:val="both"/>
        <w:rPr>
          <w:rFonts w:cs="Arial"/>
        </w:rPr>
      </w:pPr>
    </w:p>
    <w:p w:rsidR="00622D8B" w:rsidRDefault="00622D8B" w:rsidP="00702B73">
      <w:pPr>
        <w:jc w:val="both"/>
        <w:rPr>
          <w:rFonts w:cs="Arial"/>
        </w:rPr>
      </w:pPr>
      <w:r w:rsidRPr="00622D8B">
        <w:rPr>
          <w:rFonts w:cs="Arial"/>
          <w:b/>
        </w:rPr>
        <w:t>12.33</w:t>
      </w:r>
      <w:r>
        <w:rPr>
          <w:rFonts w:cs="Arial"/>
          <w:b/>
        </w:rPr>
        <w:t>,</w:t>
      </w:r>
      <w:r w:rsidRPr="00622D8B">
        <w:rPr>
          <w:rFonts w:cs="Arial"/>
          <w:b/>
        </w:rPr>
        <w:t xml:space="preserve"> El Pont de Suert:</w:t>
      </w:r>
      <w:r>
        <w:rPr>
          <w:rFonts w:cs="Arial"/>
        </w:rPr>
        <w:t xml:space="preserve"> un home pateix una lesió a un turmell al barranc del Viu de </w:t>
      </w:r>
      <w:proofErr w:type="spellStart"/>
      <w:r>
        <w:rPr>
          <w:rFonts w:cs="Arial"/>
        </w:rPr>
        <w:t>Llevata</w:t>
      </w:r>
      <w:proofErr w:type="spellEnd"/>
      <w:r>
        <w:rPr>
          <w:rFonts w:cs="Arial"/>
        </w:rPr>
        <w:t xml:space="preserve">. HI acut l’helicòpter amb els GRAE. Es fa extracció de la víctima mitjançant </w:t>
      </w:r>
      <w:proofErr w:type="spellStart"/>
      <w:r>
        <w:rPr>
          <w:rFonts w:cs="Arial"/>
        </w:rPr>
        <w:t>gruatge</w:t>
      </w:r>
      <w:proofErr w:type="spellEnd"/>
      <w:r>
        <w:rPr>
          <w:rFonts w:cs="Arial"/>
        </w:rPr>
        <w:t xml:space="preserve"> i se la transporta fins el poble, on s’espera l’ambulància. </w:t>
      </w:r>
    </w:p>
    <w:p w:rsidR="00622D8B" w:rsidRDefault="00622D8B" w:rsidP="00702B73">
      <w:pPr>
        <w:jc w:val="both"/>
        <w:rPr>
          <w:rFonts w:cs="Arial"/>
        </w:rPr>
      </w:pPr>
    </w:p>
    <w:p w:rsidR="00622D8B" w:rsidRDefault="00622D8B" w:rsidP="00702B73">
      <w:pPr>
        <w:jc w:val="both"/>
        <w:rPr>
          <w:rFonts w:cs="Arial"/>
        </w:rPr>
      </w:pPr>
      <w:r w:rsidRPr="00622D8B">
        <w:rPr>
          <w:rFonts w:cs="Arial"/>
          <w:b/>
        </w:rPr>
        <w:t>12.35, Girona:</w:t>
      </w:r>
      <w:r>
        <w:rPr>
          <w:rFonts w:cs="Arial"/>
        </w:rPr>
        <w:t xml:space="preserve"> una dona pateix un cop a un maluc i el dolor li impedeix prosseguir caminant per la zona dels Àngels. Hi desplacem 2 dotacions terrestres per ajudar a estabilitzar i mobilitzar la víctima, que està en un camí no accessible per a l’ambulància i pateix molt de dolor. </w:t>
      </w:r>
    </w:p>
    <w:p w:rsidR="00622D8B" w:rsidRDefault="00622D8B" w:rsidP="00702B73">
      <w:pPr>
        <w:jc w:val="both"/>
        <w:rPr>
          <w:rFonts w:cs="Arial"/>
        </w:rPr>
      </w:pPr>
    </w:p>
    <w:p w:rsidR="00622D8B" w:rsidRDefault="00622D8B" w:rsidP="00702B73">
      <w:pPr>
        <w:jc w:val="both"/>
        <w:rPr>
          <w:rFonts w:cs="Arial"/>
        </w:rPr>
      </w:pPr>
      <w:r w:rsidRPr="00622D8B">
        <w:rPr>
          <w:rFonts w:cs="Arial"/>
          <w:b/>
        </w:rPr>
        <w:t>13.51, La Febró:</w:t>
      </w:r>
      <w:r>
        <w:rPr>
          <w:rFonts w:cs="Arial"/>
        </w:rPr>
        <w:t xml:space="preserve"> una dona pateix una lesió a un turmell a la ruta del barranc del Gorg. Fins a l’indret s’hi desplacen 2 dotacions terrestres però en veure que la lesió correspon a una possible fractura, hi acut l’helicòpter amb GRAE, que trasllada la víctima fins on s’espera l’ambulància. </w:t>
      </w:r>
    </w:p>
    <w:p w:rsidR="00622D8B" w:rsidRDefault="00622D8B" w:rsidP="00702B73">
      <w:pPr>
        <w:jc w:val="both"/>
        <w:rPr>
          <w:rFonts w:cs="Arial"/>
        </w:rPr>
      </w:pPr>
    </w:p>
    <w:p w:rsidR="00622D8B" w:rsidRDefault="00622D8B" w:rsidP="00702B73">
      <w:pPr>
        <w:jc w:val="both"/>
        <w:rPr>
          <w:rFonts w:cs="Arial"/>
        </w:rPr>
      </w:pPr>
      <w:r w:rsidRPr="00622D8B">
        <w:rPr>
          <w:rFonts w:cs="Arial"/>
          <w:b/>
        </w:rPr>
        <w:t>14.03, Vielha e Mijaran:</w:t>
      </w:r>
      <w:r>
        <w:rPr>
          <w:rFonts w:cs="Arial"/>
        </w:rPr>
        <w:t xml:space="preserve"> un ciclista pateix una caiguda amb possible fractura de canell a la zona de Colomers. Fins a l’indret s’hi desplacen un helicòpter i 2 dotacions terrestres. </w:t>
      </w:r>
    </w:p>
    <w:p w:rsidR="00622D8B" w:rsidRDefault="00622D8B" w:rsidP="00702B73">
      <w:pPr>
        <w:jc w:val="both"/>
        <w:rPr>
          <w:rFonts w:cs="Arial"/>
        </w:rPr>
      </w:pPr>
    </w:p>
    <w:p w:rsidR="00622D8B" w:rsidRDefault="00622D8B" w:rsidP="00702B73">
      <w:pPr>
        <w:jc w:val="both"/>
        <w:rPr>
          <w:rFonts w:cs="Arial"/>
        </w:rPr>
      </w:pPr>
      <w:r w:rsidRPr="00622D8B">
        <w:rPr>
          <w:rFonts w:cs="Arial"/>
          <w:b/>
        </w:rPr>
        <w:t>14.11, La Pobla de Segur:</w:t>
      </w:r>
      <w:r>
        <w:rPr>
          <w:rFonts w:cs="Arial"/>
        </w:rPr>
        <w:t xml:space="preserve"> una dona ha estat arrossegada pel corrent de l’aigua i s’ha pogut arrecerar en un punt de la riba contrària on s’estan els seus acompanyants. Es mobilitzen 3 dotacions terrestres, que localitzen la dona i la traslladen a lloc segur.</w:t>
      </w:r>
    </w:p>
    <w:p w:rsidR="00622D8B" w:rsidRDefault="00622D8B" w:rsidP="00702B73">
      <w:pPr>
        <w:jc w:val="both"/>
        <w:rPr>
          <w:rFonts w:cs="Arial"/>
        </w:rPr>
      </w:pPr>
    </w:p>
    <w:p w:rsidR="00622D8B" w:rsidRDefault="00622D8B" w:rsidP="00702B73">
      <w:pPr>
        <w:jc w:val="both"/>
        <w:rPr>
          <w:rFonts w:cs="Arial"/>
        </w:rPr>
      </w:pPr>
      <w:r w:rsidRPr="00622D8B">
        <w:rPr>
          <w:rFonts w:cs="Arial"/>
          <w:b/>
        </w:rPr>
        <w:t>14.55, Tortosa</w:t>
      </w:r>
      <w:r>
        <w:rPr>
          <w:rFonts w:cs="Arial"/>
        </w:rPr>
        <w:t xml:space="preserve">: una dona es fa mal a un turmell a la ruta de les Gúbies de </w:t>
      </w:r>
      <w:proofErr w:type="spellStart"/>
      <w:r>
        <w:rPr>
          <w:rFonts w:cs="Arial"/>
        </w:rPr>
        <w:t>Regatxol</w:t>
      </w:r>
      <w:proofErr w:type="spellEnd"/>
      <w:r>
        <w:rPr>
          <w:rFonts w:cs="Arial"/>
        </w:rPr>
        <w:t xml:space="preserve">. A la zona no hi ha cobertura i el seu acompanyant ha hagut de caminar una estona per trobar-ne. Una dotació terrestre localitza l’acompanyant i aquest els mena fins on s’està la víctima. Es considera necessari el </w:t>
      </w:r>
      <w:proofErr w:type="spellStart"/>
      <w:r>
        <w:rPr>
          <w:rFonts w:cs="Arial"/>
        </w:rPr>
        <w:t>gruatge</w:t>
      </w:r>
      <w:proofErr w:type="spellEnd"/>
      <w:r>
        <w:rPr>
          <w:rFonts w:cs="Arial"/>
        </w:rPr>
        <w:t xml:space="preserve"> i s’habilita un helicòpter amb GRAE, que trasllada la víctima fins al parc de Móra d’Ebre, on s’espera l’ambulància. </w:t>
      </w:r>
    </w:p>
    <w:p w:rsidR="00622D8B" w:rsidRDefault="00622D8B" w:rsidP="00702B73">
      <w:pPr>
        <w:jc w:val="both"/>
        <w:rPr>
          <w:rFonts w:cs="Arial"/>
        </w:rPr>
      </w:pPr>
    </w:p>
    <w:p w:rsidR="00622D8B" w:rsidRDefault="00622D8B" w:rsidP="00702B73">
      <w:pPr>
        <w:jc w:val="both"/>
        <w:rPr>
          <w:rFonts w:cs="Arial"/>
        </w:rPr>
      </w:pPr>
      <w:r w:rsidRPr="00622D8B">
        <w:rPr>
          <w:rFonts w:cs="Arial"/>
          <w:b/>
        </w:rPr>
        <w:t>15.20, Palamós:</w:t>
      </w:r>
      <w:r>
        <w:rPr>
          <w:rFonts w:cs="Arial"/>
        </w:rPr>
        <w:t xml:space="preserve"> una dona pateix una caiguda que causa una possible fractura a la Pineda d’en </w:t>
      </w:r>
      <w:proofErr w:type="spellStart"/>
      <w:r>
        <w:rPr>
          <w:rFonts w:cs="Arial"/>
        </w:rPr>
        <w:t>Gori</w:t>
      </w:r>
      <w:proofErr w:type="spellEnd"/>
      <w:r>
        <w:rPr>
          <w:rFonts w:cs="Arial"/>
        </w:rPr>
        <w:t xml:space="preserve">, a les roques a prop del mar. 3 dotacions terrestres assisteixen el SEM en el trasllat de la víctima fins on s’espera l’ambulància. </w:t>
      </w:r>
    </w:p>
    <w:p w:rsidR="00622D8B" w:rsidRDefault="00622D8B" w:rsidP="00702B73">
      <w:pPr>
        <w:jc w:val="both"/>
        <w:rPr>
          <w:rFonts w:cs="Arial"/>
        </w:rPr>
      </w:pPr>
    </w:p>
    <w:p w:rsidR="00622D8B" w:rsidRDefault="00622D8B" w:rsidP="00702B73">
      <w:pPr>
        <w:jc w:val="both"/>
        <w:rPr>
          <w:rFonts w:cs="Arial"/>
        </w:rPr>
      </w:pPr>
      <w:r w:rsidRPr="00622D8B">
        <w:rPr>
          <w:rFonts w:cs="Arial"/>
          <w:b/>
        </w:rPr>
        <w:lastRenderedPageBreak/>
        <w:t>15.51</w:t>
      </w:r>
      <w:r>
        <w:rPr>
          <w:rFonts w:cs="Arial"/>
          <w:b/>
        </w:rPr>
        <w:t>,</w:t>
      </w:r>
      <w:r w:rsidRPr="00622D8B">
        <w:rPr>
          <w:rFonts w:cs="Arial"/>
          <w:b/>
        </w:rPr>
        <w:t xml:space="preserve"> Tordera:</w:t>
      </w:r>
      <w:r>
        <w:rPr>
          <w:rFonts w:cs="Arial"/>
        </w:rPr>
        <w:t xml:space="preserve"> una dona pateix una lesió a un turmell al Sot del Salt de l’Aigua. S’activa una dotació terrestre i l’helicòpter amb GRAE , s’extreu la víctima de l’indret i se la trasllada fins a l’ambulància. </w:t>
      </w:r>
    </w:p>
    <w:p w:rsidR="00622D8B" w:rsidRDefault="00622D8B" w:rsidP="00702B73">
      <w:pPr>
        <w:jc w:val="both"/>
        <w:rPr>
          <w:rFonts w:cs="Arial"/>
        </w:rPr>
      </w:pPr>
    </w:p>
    <w:p w:rsidR="00622D8B" w:rsidRDefault="00622D8B" w:rsidP="00702B73">
      <w:pPr>
        <w:jc w:val="both"/>
        <w:rPr>
          <w:rFonts w:cs="Arial"/>
        </w:rPr>
      </w:pPr>
      <w:r w:rsidRPr="00622D8B">
        <w:rPr>
          <w:rFonts w:cs="Arial"/>
          <w:b/>
        </w:rPr>
        <w:t>16.23, Montferrer i Castellbó:</w:t>
      </w:r>
      <w:r>
        <w:rPr>
          <w:rFonts w:cs="Arial"/>
        </w:rPr>
        <w:t xml:space="preserve"> una família amb una menor s’encallen en una pista </w:t>
      </w:r>
      <w:r w:rsidR="00702B73">
        <w:rPr>
          <w:rFonts w:cs="Arial"/>
        </w:rPr>
        <w:t>on la conducció és difícil. S’hi</w:t>
      </w:r>
      <w:r>
        <w:rPr>
          <w:rFonts w:cs="Arial"/>
        </w:rPr>
        <w:t xml:space="preserve"> desplaça una dotació i un dels bombers condueix el vehicle fins Pallerols del Cantó. La família resulta il·lesa. </w:t>
      </w:r>
    </w:p>
    <w:p w:rsidR="00622D8B" w:rsidRDefault="00622D8B" w:rsidP="00702B73">
      <w:pPr>
        <w:jc w:val="both"/>
        <w:rPr>
          <w:rFonts w:cs="Arial"/>
        </w:rPr>
      </w:pPr>
    </w:p>
    <w:p w:rsidR="00622D8B" w:rsidRDefault="00622D8B" w:rsidP="00702B73">
      <w:pPr>
        <w:jc w:val="both"/>
        <w:rPr>
          <w:rFonts w:cs="Arial"/>
        </w:rPr>
      </w:pPr>
      <w:r w:rsidRPr="00622D8B">
        <w:rPr>
          <w:rFonts w:cs="Arial"/>
          <w:b/>
        </w:rPr>
        <w:t xml:space="preserve">16.27, </w:t>
      </w:r>
      <w:proofErr w:type="spellStart"/>
      <w:r w:rsidRPr="00622D8B">
        <w:rPr>
          <w:rFonts w:cs="Arial"/>
          <w:b/>
        </w:rPr>
        <w:t>Isil</w:t>
      </w:r>
      <w:proofErr w:type="spellEnd"/>
      <w:r w:rsidRPr="00622D8B">
        <w:rPr>
          <w:rFonts w:cs="Arial"/>
          <w:b/>
        </w:rPr>
        <w:t>:</w:t>
      </w:r>
      <w:r>
        <w:rPr>
          <w:rFonts w:cs="Arial"/>
        </w:rPr>
        <w:t xml:space="preserve"> Una dona pateix una lesió severa en una cama al refugi </w:t>
      </w:r>
      <w:proofErr w:type="spellStart"/>
      <w:r>
        <w:rPr>
          <w:rFonts w:cs="Arial"/>
        </w:rPr>
        <w:t>d’Airoto</w:t>
      </w:r>
      <w:proofErr w:type="spellEnd"/>
      <w:r>
        <w:rPr>
          <w:rFonts w:cs="Arial"/>
        </w:rPr>
        <w:t xml:space="preserve">. Se l’evacua en helicòpter fins l’heliport de Tírvia, on s’espera l’ambulància. </w:t>
      </w:r>
    </w:p>
    <w:p w:rsidR="00702B73" w:rsidRDefault="00702B73" w:rsidP="00702B73">
      <w:pPr>
        <w:jc w:val="both"/>
        <w:rPr>
          <w:rFonts w:cs="Arial"/>
        </w:rPr>
      </w:pPr>
    </w:p>
    <w:p w:rsidR="00702B73" w:rsidRDefault="00702B73" w:rsidP="00702B73">
      <w:pPr>
        <w:jc w:val="both"/>
        <w:rPr>
          <w:rFonts w:cs="Arial"/>
        </w:rPr>
      </w:pPr>
      <w:r w:rsidRPr="00FE3FAA">
        <w:rPr>
          <w:rFonts w:cs="Arial"/>
          <w:b/>
        </w:rPr>
        <w:t>18.44, Vall de Boí: alerta</w:t>
      </w:r>
      <w:r>
        <w:rPr>
          <w:rFonts w:cs="Arial"/>
        </w:rPr>
        <w:t xml:space="preserve"> per un escalador que ha optat per fer una ruta sol mentre el seu company girava cua, i fa dues hores que hauria d’haver tornat. S’activa una recerca amb </w:t>
      </w:r>
      <w:r w:rsidR="00FE3FAA">
        <w:rPr>
          <w:rFonts w:cs="Arial"/>
        </w:rPr>
        <w:t xml:space="preserve">helicòpter fins que, via 112, ens comuniquen que la persona recercada està bé i a prop de l’indret de trobada. </w:t>
      </w:r>
    </w:p>
    <w:p w:rsidR="00622D8B" w:rsidRDefault="00622D8B" w:rsidP="00702B73">
      <w:pPr>
        <w:jc w:val="both"/>
        <w:rPr>
          <w:rFonts w:cs="Arial"/>
        </w:rPr>
      </w:pPr>
    </w:p>
    <w:p w:rsidR="0046648C" w:rsidRDefault="00622D8B" w:rsidP="00702B73">
      <w:pPr>
        <w:jc w:val="both"/>
        <w:rPr>
          <w:rFonts w:cs="Arial"/>
        </w:rPr>
      </w:pPr>
      <w:r w:rsidRPr="00622D8B">
        <w:rPr>
          <w:rFonts w:cs="Arial"/>
          <w:b/>
        </w:rPr>
        <w:t>18.59, Sort:</w:t>
      </w:r>
      <w:r>
        <w:rPr>
          <w:rFonts w:cs="Arial"/>
        </w:rPr>
        <w:t xml:space="preserve"> un menor ha quedat atrapat per un peu entre les roques del llit del riu Noguera, en una zona de ràpids. L’aigua baixa amb força i el nen s’aguanta agafat a una pedra, però la família tem que el pugui arrossegar. Es desplaça una dotació terrestre, que en primer lloc demana a la companyia elèctrica l’aturada de la central elèctrica situada més amunt, cosa que comportarà un corrent d’aigua menor. Finalment, el menor és rescatat i és atès pel SEM allà mateix. </w:t>
      </w:r>
    </w:p>
    <w:p w:rsidR="000253E3" w:rsidRDefault="000253E3" w:rsidP="000253E3">
      <w:pPr>
        <w:rPr>
          <w:sz w:val="18"/>
          <w:szCs w:val="18"/>
        </w:rPr>
      </w:pPr>
    </w:p>
    <w:p w:rsidR="00622D8B" w:rsidRDefault="00622D8B" w:rsidP="00580F72">
      <w:pPr>
        <w:jc w:val="both"/>
      </w:pPr>
    </w:p>
    <w:p w:rsidR="005E0AA8" w:rsidRDefault="00622D8B" w:rsidP="00622D8B">
      <w:pPr>
        <w:jc w:val="center"/>
      </w:pPr>
      <w:r>
        <w:rPr>
          <w:noProof/>
          <w:lang w:eastAsia="ca-ES"/>
        </w:rPr>
        <w:drawing>
          <wp:inline distT="0" distB="0" distL="0" distR="0" wp14:anchorId="05D3527B" wp14:editId="56D88A1A">
            <wp:extent cx="4572000" cy="2743200"/>
            <wp:effectExtent l="0" t="0" r="19050" b="19050"/>
            <wp:docPr id="4" name="Gràfic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2D8B" w:rsidRDefault="00622D8B" w:rsidP="00580F72">
      <w:pPr>
        <w:jc w:val="both"/>
      </w:pPr>
    </w:p>
    <w:p w:rsidR="00622D8B" w:rsidRPr="00622D8B" w:rsidRDefault="00622D8B" w:rsidP="00580F72">
      <w:pPr>
        <w:jc w:val="both"/>
        <w:rPr>
          <w:sz w:val="18"/>
          <w:szCs w:val="18"/>
        </w:rPr>
      </w:pPr>
      <w:r w:rsidRPr="00622D8B">
        <w:rPr>
          <w:sz w:val="18"/>
          <w:szCs w:val="18"/>
        </w:rPr>
        <w:t xml:space="preserve">Rescats efectuats pels Bombers de la Generalitat, distribuïts per regions d’emergències. A </w:t>
      </w:r>
      <w:hyperlink r:id="rId11" w:history="1">
        <w:r w:rsidRPr="00622D8B">
          <w:rPr>
            <w:rStyle w:val="Enlla"/>
            <w:sz w:val="18"/>
            <w:szCs w:val="18"/>
          </w:rPr>
          <w:t>https://interior.gencat.cat/ca/arees_dactuacio/bombers/seguretat_a_la_muntanya/salvaments_al_medi_natural/</w:t>
        </w:r>
      </w:hyperlink>
      <w:r w:rsidRPr="00622D8B">
        <w:rPr>
          <w:sz w:val="18"/>
          <w:szCs w:val="18"/>
        </w:rPr>
        <w:t xml:space="preserve"> podeu fer recerques de dades per comarques i municipis.</w:t>
      </w:r>
    </w:p>
    <w:p w:rsidR="00622D8B" w:rsidRDefault="00622D8B" w:rsidP="00580F72">
      <w:pPr>
        <w:jc w:val="both"/>
      </w:pPr>
    </w:p>
    <w:p w:rsidR="00622D8B" w:rsidRDefault="00622D8B" w:rsidP="00580F72">
      <w:pPr>
        <w:jc w:val="both"/>
      </w:pPr>
    </w:p>
    <w:p w:rsidR="00622D8B" w:rsidRDefault="00622D8B" w:rsidP="00622D8B">
      <w:pPr>
        <w:jc w:val="center"/>
      </w:pPr>
      <w:r>
        <w:rPr>
          <w:noProof/>
          <w:lang w:eastAsia="ca-ES"/>
        </w:rPr>
        <w:lastRenderedPageBreak/>
        <w:drawing>
          <wp:inline distT="0" distB="0" distL="0" distR="0" wp14:anchorId="71D4CA15" wp14:editId="0B597F25">
            <wp:extent cx="3648075" cy="2686050"/>
            <wp:effectExtent l="19050" t="19050" r="28575" b="1905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686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22D8B" w:rsidRDefault="00622D8B" w:rsidP="00580F72">
      <w:pPr>
        <w:jc w:val="both"/>
      </w:pPr>
    </w:p>
    <w:p w:rsidR="00622D8B" w:rsidRDefault="00622D8B" w:rsidP="00622D8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Evolució de l’augment dels serveis de rescat al medi natural efectuats pels Bombers de la Generalitat en els darrers anys. </w:t>
      </w:r>
    </w:p>
    <w:p w:rsidR="00622D8B" w:rsidRDefault="00622D8B" w:rsidP="00580F72">
      <w:pPr>
        <w:jc w:val="both"/>
      </w:pPr>
    </w:p>
    <w:p w:rsidR="00622D8B" w:rsidRDefault="00622D8B" w:rsidP="00580F72">
      <w:pPr>
        <w:jc w:val="both"/>
      </w:pPr>
    </w:p>
    <w:p w:rsidR="008176DC" w:rsidRDefault="00DA3046" w:rsidP="00580F72">
      <w:pPr>
        <w:jc w:val="both"/>
      </w:pPr>
      <w:r>
        <w:t xml:space="preserve">Cerdanyola del Vallès, </w:t>
      </w:r>
      <w:r w:rsidR="00E771A8">
        <w:t>7</w:t>
      </w:r>
      <w:r w:rsidR="008176DC">
        <w:t xml:space="preserve"> d’agost de 2021</w:t>
      </w:r>
    </w:p>
    <w:p w:rsidR="009E6EE0" w:rsidRPr="003F2872" w:rsidRDefault="00622D8B" w:rsidP="00580F72">
      <w:pPr>
        <w:jc w:val="both"/>
      </w:pPr>
      <w:r>
        <w:t>19.30</w:t>
      </w:r>
      <w:r w:rsidR="008176DC">
        <w:t xml:space="preserve"> ho</w:t>
      </w:r>
      <w:r w:rsidR="009E6EE0">
        <w:t>res</w:t>
      </w:r>
    </w:p>
    <w:p w:rsidR="00CD7F60" w:rsidRDefault="00CD7F60">
      <w:pPr>
        <w:jc w:val="both"/>
      </w:pPr>
    </w:p>
    <w:p w:rsidR="00CD7F60" w:rsidRDefault="00CD7F60">
      <w:pPr>
        <w:pStyle w:val="Textindependent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8" w:color="auto"/>
        </w:pBdr>
        <w:ind w:left="142" w:right="395"/>
      </w:pPr>
    </w:p>
    <w:p w:rsidR="00CD7F60" w:rsidRPr="00F30C3D" w:rsidRDefault="00CD7F60">
      <w:pPr>
        <w:pStyle w:val="Textindependent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8" w:color="auto"/>
        </w:pBdr>
        <w:ind w:left="142" w:right="395"/>
        <w:rPr>
          <w:b/>
          <w:color w:val="000000"/>
          <w:sz w:val="18"/>
          <w:szCs w:val="18"/>
        </w:rPr>
      </w:pPr>
      <w:r w:rsidRPr="00F30C3D">
        <w:rPr>
          <w:sz w:val="18"/>
          <w:szCs w:val="18"/>
        </w:rPr>
        <w:t xml:space="preserve">Per a qualsevol aclariment podeu posar-vos en contacte amb </w:t>
      </w:r>
      <w:r w:rsidR="00E5614D" w:rsidRPr="00F30C3D">
        <w:rPr>
          <w:sz w:val="18"/>
          <w:szCs w:val="18"/>
        </w:rPr>
        <w:t>l’</w:t>
      </w:r>
      <w:r w:rsidR="00E5614D" w:rsidRPr="00F30C3D">
        <w:rPr>
          <w:b/>
          <w:sz w:val="18"/>
          <w:szCs w:val="18"/>
        </w:rPr>
        <w:t>Àrea d’Informació i Comunicació</w:t>
      </w:r>
      <w:r w:rsidR="00F30C3D" w:rsidRPr="00F30C3D">
        <w:rPr>
          <w:b/>
          <w:sz w:val="18"/>
          <w:szCs w:val="18"/>
        </w:rPr>
        <w:t xml:space="preserve"> </w:t>
      </w:r>
    </w:p>
    <w:p w:rsidR="00CD7F60" w:rsidRDefault="00CD7F60">
      <w:pPr>
        <w:pStyle w:val="Textindependent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8" w:color="auto"/>
        </w:pBdr>
        <w:ind w:left="142" w:right="395"/>
        <w:rPr>
          <w:b/>
          <w:color w:val="000000"/>
        </w:rPr>
      </w:pPr>
      <w:r>
        <w:rPr>
          <w:b/>
          <w:color w:val="000000"/>
        </w:rPr>
        <w:t>93 586 77</w:t>
      </w:r>
      <w:r w:rsidR="00B9780B">
        <w:rPr>
          <w:b/>
          <w:color w:val="000000"/>
        </w:rPr>
        <w:t xml:space="preserve"> 20</w:t>
      </w:r>
      <w:r w:rsidR="00E42B52">
        <w:rPr>
          <w:b/>
          <w:color w:val="000000"/>
        </w:rPr>
        <w:t xml:space="preserve"> </w:t>
      </w:r>
      <w:hyperlink r:id="rId13" w:history="1">
        <w:r w:rsidR="000253E3" w:rsidRPr="005C09BE">
          <w:rPr>
            <w:rStyle w:val="Enlla"/>
            <w:b/>
          </w:rPr>
          <w:t>premsa.bombers@gencat.cat</w:t>
        </w:r>
      </w:hyperlink>
    </w:p>
    <w:p w:rsidR="009B666F" w:rsidRPr="009B666F" w:rsidRDefault="009B666F" w:rsidP="009B666F">
      <w:pPr>
        <w:pStyle w:val="Textindependent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8" w:color="auto"/>
        </w:pBdr>
        <w:ind w:left="142" w:right="395"/>
        <w:rPr>
          <w:b/>
          <w:color w:val="000000"/>
        </w:rPr>
      </w:pPr>
      <w:r w:rsidRPr="009B666F">
        <w:rPr>
          <w:rFonts w:cs="Arial"/>
          <w:color w:val="0000FF"/>
          <w:lang w:eastAsia="ca-ES"/>
        </w:rPr>
        <w:t xml:space="preserve"> </w:t>
      </w:r>
      <w:hyperlink r:id="rId14" w:history="1">
        <w:r w:rsidRPr="009B666F">
          <w:rPr>
            <w:rStyle w:val="Enlla"/>
            <w:b/>
          </w:rPr>
          <w:t>http://interior.gencat.cat/bombers</w:t>
        </w:r>
      </w:hyperlink>
    </w:p>
    <w:p w:rsidR="00203DA3" w:rsidRDefault="009B666F" w:rsidP="009B666F">
      <w:pPr>
        <w:pStyle w:val="Textindependent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8" w:color="auto"/>
        </w:pBdr>
        <w:ind w:left="142" w:right="395"/>
        <w:rPr>
          <w:b/>
          <w:color w:val="000000"/>
        </w:rPr>
      </w:pPr>
      <w:r w:rsidRPr="009B666F">
        <w:rPr>
          <w:b/>
          <w:color w:val="000000"/>
        </w:rPr>
        <w:t> </w:t>
      </w:r>
    </w:p>
    <w:p w:rsidR="00CD7F60" w:rsidRDefault="00CD7F60"/>
    <w:p w:rsidR="00321F96" w:rsidRDefault="00321F96"/>
    <w:p w:rsidR="00321F96" w:rsidRDefault="00321F96"/>
    <w:p w:rsidR="00D1723A" w:rsidRDefault="00D1723A"/>
    <w:p w:rsidR="00CD7F60" w:rsidRDefault="00CD7F60">
      <w:pPr>
        <w:pStyle w:val="Textindependent3"/>
        <w:ind w:left="142" w:right="395"/>
      </w:pPr>
    </w:p>
    <w:sectPr w:rsidR="00CD7F60" w:rsidSect="008176DC">
      <w:headerReference w:type="default" r:id="rId15"/>
      <w:footerReference w:type="default" r:id="rId16"/>
      <w:pgSz w:w="11906" w:h="16838" w:code="9"/>
      <w:pgMar w:top="993" w:right="1466" w:bottom="1276" w:left="1701" w:header="53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56" w:rsidRDefault="00F62F56">
      <w:r>
        <w:separator/>
      </w:r>
    </w:p>
  </w:endnote>
  <w:endnote w:type="continuationSeparator" w:id="0">
    <w:p w:rsidR="00F62F56" w:rsidRDefault="00F6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60" w:rsidRDefault="00CD7F60">
    <w:pPr>
      <w:spacing w:line="140" w:lineRule="atLeast"/>
    </w:pPr>
  </w:p>
  <w:p w:rsidR="00CD7F60" w:rsidRDefault="00CD7F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56" w:rsidRDefault="00F62F56">
      <w:r>
        <w:separator/>
      </w:r>
    </w:p>
  </w:footnote>
  <w:footnote w:type="continuationSeparator" w:id="0">
    <w:p w:rsidR="00F62F56" w:rsidRDefault="00F6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96" w:rsidRDefault="00321F96" w:rsidP="00321F96">
    <w:pPr>
      <w:pStyle w:val="Capalera"/>
      <w:tabs>
        <w:tab w:val="clear" w:pos="4252"/>
        <w:tab w:val="clear" w:pos="8504"/>
      </w:tabs>
      <w:spacing w:line="240" w:lineRule="exact"/>
    </w:pPr>
  </w:p>
  <w:p w:rsidR="00321F96" w:rsidRDefault="00321F96" w:rsidP="00321F96">
    <w:pPr>
      <w:pStyle w:val="Capalera"/>
      <w:tabs>
        <w:tab w:val="clear" w:pos="4252"/>
        <w:tab w:val="clear" w:pos="8504"/>
      </w:tabs>
      <w:spacing w:line="240" w:lineRule="exact"/>
    </w:pPr>
  </w:p>
  <w:p w:rsidR="00321F96" w:rsidRDefault="00321F96" w:rsidP="00321F96">
    <w:pPr>
      <w:pStyle w:val="Capalera"/>
      <w:tabs>
        <w:tab w:val="clear" w:pos="4252"/>
        <w:tab w:val="clear" w:pos="8504"/>
      </w:tabs>
      <w:spacing w:line="240" w:lineRule="exact"/>
    </w:pPr>
  </w:p>
  <w:p w:rsidR="006F3266" w:rsidRDefault="006F3266" w:rsidP="006F3266">
    <w:pPr>
      <w:pStyle w:val="Capalera"/>
      <w:tabs>
        <w:tab w:val="clear" w:pos="4252"/>
        <w:tab w:val="clear" w:pos="8504"/>
      </w:tabs>
      <w:spacing w:line="240" w:lineRule="exact"/>
    </w:pPr>
    <w:r>
      <w:t xml:space="preserve">Generalitat de Catalunya                                                                                        </w:t>
    </w:r>
  </w:p>
  <w:p w:rsidR="002B03DA" w:rsidRDefault="006D5081" w:rsidP="006F3266">
    <w:pPr>
      <w:spacing w:line="24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7.45pt;margin-top:-15.6pt;width:23.55pt;height:26.5pt;z-index:251657728" o:allowincell="f">
          <v:imagedata r:id="rId1" o:title=""/>
        </v:shape>
        <o:OLEObject Type="Embed" ProgID="PBrush" ShapeID="_x0000_s2051" DrawAspect="Content" ObjectID="_1689959637" r:id="rId2"/>
      </w:pict>
    </w:r>
    <w:r w:rsidR="002B03DA">
      <w:t>Departament d’Interior</w:t>
    </w:r>
  </w:p>
  <w:p w:rsidR="006F3266" w:rsidRPr="002B03DA" w:rsidRDefault="006F3266" w:rsidP="006F3266">
    <w:pPr>
      <w:spacing w:line="240" w:lineRule="exact"/>
    </w:pPr>
    <w:r w:rsidRPr="00EB0752">
      <w:rPr>
        <w:b/>
      </w:rPr>
      <w:t xml:space="preserve">Direcció General de </w:t>
    </w:r>
    <w:r>
      <w:rPr>
        <w:b/>
      </w:rPr>
      <w:t>Prevenció,</w:t>
    </w:r>
  </w:p>
  <w:p w:rsidR="006F3266" w:rsidRPr="00EB0752" w:rsidRDefault="006F3266" w:rsidP="006F3266">
    <w:pPr>
      <w:spacing w:line="240" w:lineRule="exact"/>
      <w:rPr>
        <w:b/>
      </w:rPr>
    </w:pPr>
    <w:r>
      <w:rPr>
        <w:b/>
      </w:rPr>
      <w:t>Extinció d’Incendis i Salvaments</w:t>
    </w:r>
  </w:p>
  <w:p w:rsidR="006F3266" w:rsidRPr="006E3ADA" w:rsidRDefault="006F3266" w:rsidP="006F3266">
    <w:pPr>
      <w:pStyle w:val="Capalera"/>
      <w:rPr>
        <w:sz w:val="16"/>
      </w:rPr>
    </w:pPr>
    <w:r>
      <w:rPr>
        <w:sz w:val="16"/>
      </w:rPr>
      <w:t>Àrea d’Informació i Comunicació</w:t>
    </w:r>
  </w:p>
  <w:p w:rsidR="00D1723A" w:rsidRDefault="00D1723A" w:rsidP="00321F9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CED"/>
    <w:multiLevelType w:val="hybridMultilevel"/>
    <w:tmpl w:val="ADA87D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B74DE"/>
    <w:multiLevelType w:val="singleLevel"/>
    <w:tmpl w:val="D2769936"/>
    <w:lvl w:ilvl="0">
      <w:start w:val="1"/>
      <w:numFmt w:val="decimal"/>
      <w:pStyle w:val="Llistanumerada1"/>
      <w:lvlText w:val="%1. "/>
      <w:lvlJc w:val="right"/>
      <w:pPr>
        <w:tabs>
          <w:tab w:val="num" w:pos="624"/>
        </w:tabs>
        <w:ind w:left="624" w:hanging="284"/>
      </w:pPr>
    </w:lvl>
  </w:abstractNum>
  <w:abstractNum w:abstractNumId="2">
    <w:nsid w:val="3A661B17"/>
    <w:multiLevelType w:val="hybridMultilevel"/>
    <w:tmpl w:val="A9827A2E"/>
    <w:lvl w:ilvl="0" w:tplc="13A4EA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D1CB9"/>
    <w:multiLevelType w:val="multilevel"/>
    <w:tmpl w:val="7E12E504"/>
    <w:lvl w:ilvl="0">
      <w:start w:val="1"/>
      <w:numFmt w:val="decimal"/>
      <w:pStyle w:val="Esquema-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8EC1832"/>
    <w:multiLevelType w:val="hybridMultilevel"/>
    <w:tmpl w:val="8B803B9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CD6EB8"/>
    <w:multiLevelType w:val="singleLevel"/>
    <w:tmpl w:val="200E2C62"/>
    <w:lvl w:ilvl="0">
      <w:start w:val="1"/>
      <w:numFmt w:val="bullet"/>
      <w:pStyle w:val="Llistasensenumerar"/>
      <w:lvlText w:val=""/>
      <w:lvlJc w:val="left"/>
      <w:pPr>
        <w:tabs>
          <w:tab w:val="num" w:pos="624"/>
        </w:tabs>
        <w:ind w:left="624" w:hanging="567"/>
      </w:pPr>
      <w:rPr>
        <w:rFonts w:ascii="Webdings" w:hAnsi="Web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56"/>
    <w:rsid w:val="000253E3"/>
    <w:rsid w:val="00071BD6"/>
    <w:rsid w:val="00080EC5"/>
    <w:rsid w:val="0009224D"/>
    <w:rsid w:val="000B6042"/>
    <w:rsid w:val="000E43BD"/>
    <w:rsid w:val="00136072"/>
    <w:rsid w:val="00182E15"/>
    <w:rsid w:val="00192479"/>
    <w:rsid w:val="001D0034"/>
    <w:rsid w:val="00203DA3"/>
    <w:rsid w:val="0022584D"/>
    <w:rsid w:val="002627FF"/>
    <w:rsid w:val="002A20A8"/>
    <w:rsid w:val="002B03DA"/>
    <w:rsid w:val="002C48AF"/>
    <w:rsid w:val="002C490A"/>
    <w:rsid w:val="003120D5"/>
    <w:rsid w:val="00321F96"/>
    <w:rsid w:val="00327EBD"/>
    <w:rsid w:val="003436E9"/>
    <w:rsid w:val="00352A96"/>
    <w:rsid w:val="003730A7"/>
    <w:rsid w:val="003748F5"/>
    <w:rsid w:val="00382ED6"/>
    <w:rsid w:val="003875E3"/>
    <w:rsid w:val="003D00B2"/>
    <w:rsid w:val="003D5E24"/>
    <w:rsid w:val="003F2872"/>
    <w:rsid w:val="00401569"/>
    <w:rsid w:val="004252A7"/>
    <w:rsid w:val="00443951"/>
    <w:rsid w:val="00451E8E"/>
    <w:rsid w:val="00454BA1"/>
    <w:rsid w:val="0046648C"/>
    <w:rsid w:val="0049625A"/>
    <w:rsid w:val="004A63C6"/>
    <w:rsid w:val="004A6E53"/>
    <w:rsid w:val="004D1113"/>
    <w:rsid w:val="004D6AC7"/>
    <w:rsid w:val="004F16C8"/>
    <w:rsid w:val="005071E8"/>
    <w:rsid w:val="0050791D"/>
    <w:rsid w:val="005175FA"/>
    <w:rsid w:val="005204FD"/>
    <w:rsid w:val="0052466A"/>
    <w:rsid w:val="0052507C"/>
    <w:rsid w:val="00546833"/>
    <w:rsid w:val="00552575"/>
    <w:rsid w:val="00553C99"/>
    <w:rsid w:val="00553CD9"/>
    <w:rsid w:val="0056173B"/>
    <w:rsid w:val="00580F72"/>
    <w:rsid w:val="00584E4C"/>
    <w:rsid w:val="00587E0A"/>
    <w:rsid w:val="005C23C3"/>
    <w:rsid w:val="005D7DDC"/>
    <w:rsid w:val="005E0AA8"/>
    <w:rsid w:val="005E4672"/>
    <w:rsid w:val="005F3640"/>
    <w:rsid w:val="005F40F9"/>
    <w:rsid w:val="00621B55"/>
    <w:rsid w:val="00622D8B"/>
    <w:rsid w:val="0062789D"/>
    <w:rsid w:val="00657395"/>
    <w:rsid w:val="00682912"/>
    <w:rsid w:val="006937B9"/>
    <w:rsid w:val="006B174F"/>
    <w:rsid w:val="006B3F25"/>
    <w:rsid w:val="006D364B"/>
    <w:rsid w:val="006D5081"/>
    <w:rsid w:val="006F24A1"/>
    <w:rsid w:val="006F3266"/>
    <w:rsid w:val="00702B73"/>
    <w:rsid w:val="0073107D"/>
    <w:rsid w:val="00742C24"/>
    <w:rsid w:val="00761649"/>
    <w:rsid w:val="00781E7D"/>
    <w:rsid w:val="0079254A"/>
    <w:rsid w:val="007A75B5"/>
    <w:rsid w:val="007B26A9"/>
    <w:rsid w:val="007E20F6"/>
    <w:rsid w:val="007F2867"/>
    <w:rsid w:val="00813390"/>
    <w:rsid w:val="008137DC"/>
    <w:rsid w:val="008176DC"/>
    <w:rsid w:val="0083345D"/>
    <w:rsid w:val="00850600"/>
    <w:rsid w:val="00853DC3"/>
    <w:rsid w:val="008738AF"/>
    <w:rsid w:val="00893179"/>
    <w:rsid w:val="008A5B2E"/>
    <w:rsid w:val="008B71CA"/>
    <w:rsid w:val="008C3A52"/>
    <w:rsid w:val="008C47DC"/>
    <w:rsid w:val="008C636F"/>
    <w:rsid w:val="008E39AA"/>
    <w:rsid w:val="008F4114"/>
    <w:rsid w:val="00916058"/>
    <w:rsid w:val="00956182"/>
    <w:rsid w:val="00975323"/>
    <w:rsid w:val="009920D3"/>
    <w:rsid w:val="009A0415"/>
    <w:rsid w:val="009B666F"/>
    <w:rsid w:val="009E6EE0"/>
    <w:rsid w:val="009F455E"/>
    <w:rsid w:val="00A12C6D"/>
    <w:rsid w:val="00A20854"/>
    <w:rsid w:val="00A44D97"/>
    <w:rsid w:val="00A63F25"/>
    <w:rsid w:val="00A71827"/>
    <w:rsid w:val="00A93FD6"/>
    <w:rsid w:val="00AB3726"/>
    <w:rsid w:val="00AD5410"/>
    <w:rsid w:val="00AE78E9"/>
    <w:rsid w:val="00B00409"/>
    <w:rsid w:val="00B80243"/>
    <w:rsid w:val="00B92759"/>
    <w:rsid w:val="00B9427E"/>
    <w:rsid w:val="00B9780B"/>
    <w:rsid w:val="00BB1C0E"/>
    <w:rsid w:val="00BD2471"/>
    <w:rsid w:val="00BD50BD"/>
    <w:rsid w:val="00BE1AB2"/>
    <w:rsid w:val="00BF3304"/>
    <w:rsid w:val="00C11DA8"/>
    <w:rsid w:val="00C163ED"/>
    <w:rsid w:val="00C175DA"/>
    <w:rsid w:val="00C220BB"/>
    <w:rsid w:val="00C71313"/>
    <w:rsid w:val="00CA3121"/>
    <w:rsid w:val="00CB3EB3"/>
    <w:rsid w:val="00CD7F60"/>
    <w:rsid w:val="00CF06BF"/>
    <w:rsid w:val="00D1723A"/>
    <w:rsid w:val="00D54987"/>
    <w:rsid w:val="00DA3046"/>
    <w:rsid w:val="00DB1ED5"/>
    <w:rsid w:val="00DE3335"/>
    <w:rsid w:val="00DE5510"/>
    <w:rsid w:val="00E046AD"/>
    <w:rsid w:val="00E24D02"/>
    <w:rsid w:val="00E42B52"/>
    <w:rsid w:val="00E5614D"/>
    <w:rsid w:val="00E7632E"/>
    <w:rsid w:val="00E771A8"/>
    <w:rsid w:val="00E84CBB"/>
    <w:rsid w:val="00EA26F5"/>
    <w:rsid w:val="00EA5223"/>
    <w:rsid w:val="00EB45E4"/>
    <w:rsid w:val="00EB62BB"/>
    <w:rsid w:val="00EB79ED"/>
    <w:rsid w:val="00EE3452"/>
    <w:rsid w:val="00F14621"/>
    <w:rsid w:val="00F30C3D"/>
    <w:rsid w:val="00F33A79"/>
    <w:rsid w:val="00F46304"/>
    <w:rsid w:val="00F61765"/>
    <w:rsid w:val="00F61E82"/>
    <w:rsid w:val="00F62F56"/>
    <w:rsid w:val="00F96712"/>
    <w:rsid w:val="00FA72C6"/>
    <w:rsid w:val="00FC6FB3"/>
    <w:rsid w:val="00FE3A14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ol1">
    <w:name w:val="heading 1"/>
    <w:aliases w:val="Títol I"/>
    <w:basedOn w:val="Normal"/>
    <w:next w:val="Normal"/>
    <w:qFormat/>
    <w:pPr>
      <w:keepNext/>
      <w:spacing w:after="480"/>
      <w:outlineLvl w:val="0"/>
    </w:pPr>
    <w:rPr>
      <w:b/>
      <w:kern w:val="28"/>
      <w:sz w:val="48"/>
    </w:rPr>
  </w:style>
  <w:style w:type="paragraph" w:styleId="Ttol2">
    <w:name w:val="heading 2"/>
    <w:basedOn w:val="Normal"/>
    <w:next w:val="Normal"/>
    <w:qFormat/>
    <w:pPr>
      <w:keepNext/>
      <w:spacing w:before="480" w:after="320"/>
      <w:outlineLvl w:val="1"/>
    </w:pPr>
    <w:rPr>
      <w:b/>
      <w:sz w:val="32"/>
    </w:rPr>
  </w:style>
  <w:style w:type="paragraph" w:styleId="Ttol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color w:val="0000F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Justificat">
    <w:name w:val="Justificat"/>
    <w:basedOn w:val="Normal"/>
    <w:next w:val="Normal"/>
    <w:pPr>
      <w:jc w:val="both"/>
    </w:pPr>
  </w:style>
  <w:style w:type="paragraph" w:customStyle="1" w:styleId="Cos10">
    <w:name w:val="Cos10"/>
    <w:basedOn w:val="Normal"/>
    <w:rPr>
      <w:sz w:val="20"/>
    </w:rPr>
  </w:style>
  <w:style w:type="character" w:customStyle="1" w:styleId="Hipervincle">
    <w:name w:val="Hipervincle"/>
    <w:rPr>
      <w:rFonts w:ascii="Arial" w:hAnsi="Arial"/>
      <w:noProof/>
      <w:color w:val="0000FF"/>
      <w:u w:val="single"/>
    </w:rPr>
  </w:style>
  <w:style w:type="paragraph" w:customStyle="1" w:styleId="Llistanumerada1">
    <w:name w:val="Llista numerada1"/>
    <w:basedOn w:val="Normal"/>
    <w:pPr>
      <w:numPr>
        <w:numId w:val="1"/>
      </w:numPr>
      <w:spacing w:before="80"/>
    </w:pPr>
  </w:style>
  <w:style w:type="paragraph" w:customStyle="1" w:styleId="Llistasensenumerar">
    <w:name w:val="Llista sense numerar"/>
    <w:basedOn w:val="Normal"/>
    <w:pPr>
      <w:numPr>
        <w:numId w:val="2"/>
      </w:numPr>
      <w:spacing w:before="80"/>
    </w:pPr>
  </w:style>
  <w:style w:type="paragraph" w:customStyle="1" w:styleId="Esquema-1">
    <w:name w:val="Esquema-1"/>
    <w:basedOn w:val="Llistanumerada1"/>
    <w:pPr>
      <w:numPr>
        <w:numId w:val="3"/>
      </w:numPr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3">
    <w:name w:val="Body Text 3"/>
    <w:basedOn w:val="Normal"/>
    <w:pPr>
      <w:jc w:val="center"/>
    </w:pPr>
    <w:rPr>
      <w:sz w:val="20"/>
    </w:rPr>
  </w:style>
  <w:style w:type="paragraph" w:styleId="Textindependent">
    <w:name w:val="Body Text"/>
    <w:basedOn w:val="Normal"/>
    <w:pPr>
      <w:ind w:right="-2"/>
      <w:jc w:val="both"/>
    </w:pPr>
    <w:rPr>
      <w:b/>
      <w:color w:val="008000"/>
      <w:sz w:val="20"/>
    </w:rPr>
  </w:style>
  <w:style w:type="character" w:styleId="Enlla">
    <w:name w:val="Hyperlink"/>
    <w:rPr>
      <w:color w:val="0000FF"/>
      <w:u w:val="single"/>
    </w:rPr>
  </w:style>
  <w:style w:type="paragraph" w:styleId="Textdeglobus">
    <w:name w:val="Balloon Text"/>
    <w:basedOn w:val="Normal"/>
    <w:semiHidden/>
    <w:rsid w:val="00327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ol1">
    <w:name w:val="heading 1"/>
    <w:aliases w:val="Títol I"/>
    <w:basedOn w:val="Normal"/>
    <w:next w:val="Normal"/>
    <w:qFormat/>
    <w:pPr>
      <w:keepNext/>
      <w:spacing w:after="480"/>
      <w:outlineLvl w:val="0"/>
    </w:pPr>
    <w:rPr>
      <w:b/>
      <w:kern w:val="28"/>
      <w:sz w:val="48"/>
    </w:rPr>
  </w:style>
  <w:style w:type="paragraph" w:styleId="Ttol2">
    <w:name w:val="heading 2"/>
    <w:basedOn w:val="Normal"/>
    <w:next w:val="Normal"/>
    <w:qFormat/>
    <w:pPr>
      <w:keepNext/>
      <w:spacing w:before="480" w:after="320"/>
      <w:outlineLvl w:val="1"/>
    </w:pPr>
    <w:rPr>
      <w:b/>
      <w:sz w:val="32"/>
    </w:rPr>
  </w:style>
  <w:style w:type="paragraph" w:styleId="Ttol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color w:val="0000F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Justificat">
    <w:name w:val="Justificat"/>
    <w:basedOn w:val="Normal"/>
    <w:next w:val="Normal"/>
    <w:pPr>
      <w:jc w:val="both"/>
    </w:pPr>
  </w:style>
  <w:style w:type="paragraph" w:customStyle="1" w:styleId="Cos10">
    <w:name w:val="Cos10"/>
    <w:basedOn w:val="Normal"/>
    <w:rPr>
      <w:sz w:val="20"/>
    </w:rPr>
  </w:style>
  <w:style w:type="character" w:customStyle="1" w:styleId="Hipervincle">
    <w:name w:val="Hipervincle"/>
    <w:rPr>
      <w:rFonts w:ascii="Arial" w:hAnsi="Arial"/>
      <w:noProof/>
      <w:color w:val="0000FF"/>
      <w:u w:val="single"/>
    </w:rPr>
  </w:style>
  <w:style w:type="paragraph" w:customStyle="1" w:styleId="Llistanumerada1">
    <w:name w:val="Llista numerada1"/>
    <w:basedOn w:val="Normal"/>
    <w:pPr>
      <w:numPr>
        <w:numId w:val="1"/>
      </w:numPr>
      <w:spacing w:before="80"/>
    </w:pPr>
  </w:style>
  <w:style w:type="paragraph" w:customStyle="1" w:styleId="Llistasensenumerar">
    <w:name w:val="Llista sense numerar"/>
    <w:basedOn w:val="Normal"/>
    <w:pPr>
      <w:numPr>
        <w:numId w:val="2"/>
      </w:numPr>
      <w:spacing w:before="80"/>
    </w:pPr>
  </w:style>
  <w:style w:type="paragraph" w:customStyle="1" w:styleId="Esquema-1">
    <w:name w:val="Esquema-1"/>
    <w:basedOn w:val="Llistanumerada1"/>
    <w:pPr>
      <w:numPr>
        <w:numId w:val="3"/>
      </w:numPr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3">
    <w:name w:val="Body Text 3"/>
    <w:basedOn w:val="Normal"/>
    <w:pPr>
      <w:jc w:val="center"/>
    </w:pPr>
    <w:rPr>
      <w:sz w:val="20"/>
    </w:rPr>
  </w:style>
  <w:style w:type="paragraph" w:styleId="Textindependent">
    <w:name w:val="Body Text"/>
    <w:basedOn w:val="Normal"/>
    <w:pPr>
      <w:ind w:right="-2"/>
      <w:jc w:val="both"/>
    </w:pPr>
    <w:rPr>
      <w:b/>
      <w:color w:val="008000"/>
      <w:sz w:val="20"/>
    </w:rPr>
  </w:style>
  <w:style w:type="character" w:styleId="Enlla">
    <w:name w:val="Hyperlink"/>
    <w:rPr>
      <w:color w:val="0000FF"/>
      <w:u w:val="single"/>
    </w:rPr>
  </w:style>
  <w:style w:type="paragraph" w:styleId="Textdeglobus">
    <w:name w:val="Balloon Text"/>
    <w:basedOn w:val="Normal"/>
    <w:semiHidden/>
    <w:rsid w:val="0032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msa.bombers@gencat.ca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ior.gencat.cat/ca/arees_dactuacio/bombers/seguretat_a_la_muntanya/salvaments_al_medi_natur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interior.gencat.cat/bombe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55nig00\ESTILS\NOTA%20PREMSA%20(NOVA)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libr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Rescats fins al 2/08/2021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Full1!$E$11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Full1!$F$10:$M$10</c:f>
              <c:strCache>
                <c:ptCount val="8"/>
                <c:pt idx="0">
                  <c:v>REC</c:v>
                </c:pt>
                <c:pt idx="1">
                  <c:v>REG</c:v>
                </c:pt>
                <c:pt idx="2">
                  <c:v>RELL</c:v>
                </c:pt>
                <c:pt idx="3">
                  <c:v>REMN</c:v>
                </c:pt>
                <c:pt idx="4">
                  <c:v>REMS</c:v>
                </c:pt>
                <c:pt idx="5">
                  <c:v>RET</c:v>
                </c:pt>
                <c:pt idx="6">
                  <c:v>RETE</c:v>
                </c:pt>
                <c:pt idx="7">
                  <c:v>Vall d'Aran</c:v>
                </c:pt>
              </c:strCache>
            </c:strRef>
          </c:cat>
          <c:val>
            <c:numRef>
              <c:f>Full1!$F$11:$M$11</c:f>
              <c:numCache>
                <c:formatCode>General</c:formatCode>
                <c:ptCount val="8"/>
                <c:pt idx="0">
                  <c:v>141</c:v>
                </c:pt>
                <c:pt idx="1">
                  <c:v>226</c:v>
                </c:pt>
                <c:pt idx="2">
                  <c:v>140</c:v>
                </c:pt>
                <c:pt idx="3">
                  <c:v>177</c:v>
                </c:pt>
                <c:pt idx="4">
                  <c:v>143</c:v>
                </c:pt>
                <c:pt idx="5">
                  <c:v>81</c:v>
                </c:pt>
                <c:pt idx="6">
                  <c:v>52</c:v>
                </c:pt>
                <c:pt idx="7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34240"/>
        <c:axId val="73777536"/>
      </c:barChart>
      <c:catAx>
        <c:axId val="71834240"/>
        <c:scaling>
          <c:orientation val="minMax"/>
        </c:scaling>
        <c:delete val="0"/>
        <c:axPos val="b"/>
        <c:majorTickMark val="out"/>
        <c:minorTickMark val="none"/>
        <c:tickLblPos val="nextTo"/>
        <c:crossAx val="73777536"/>
        <c:crosses val="autoZero"/>
        <c:auto val="1"/>
        <c:lblAlgn val="ctr"/>
        <c:lblOffset val="100"/>
        <c:noMultiLvlLbl val="0"/>
      </c:catAx>
      <c:valAx>
        <c:axId val="7377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834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PREMSA (NOVA)</Template>
  <TotalTime>48</TotalTime>
  <Pages>4</Pages>
  <Words>1088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 Departament d’Interior informa</vt:lpstr>
      <vt:lpstr>El Departament d’Interior informa</vt:lpstr>
    </vt:vector>
  </TitlesOfParts>
  <Company>Departament d'Interior</Company>
  <LinksUpToDate>false</LinksUpToDate>
  <CharactersWithSpaces>7214</CharactersWithSpaces>
  <SharedDoc>false</SharedDoc>
  <HLinks>
    <vt:vector size="12" baseType="variant"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http://interior.gencat.cat/bombers</vt:lpwstr>
      </vt:variant>
      <vt:variant>
        <vt:lpwstr/>
      </vt:variant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mailto:premsa.bombers@gencat.cat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Departament d’Interior informa</dc:title>
  <dc:creator>Premsa1SCB</dc:creator>
  <dc:description>Plantilla amb la capçalera, els marges, el tipus de lletra i els estils corporatius</dc:description>
  <cp:lastModifiedBy>Premsa4SCB</cp:lastModifiedBy>
  <cp:revision>10</cp:revision>
  <cp:lastPrinted>2007-10-08T13:41:00Z</cp:lastPrinted>
  <dcterms:created xsi:type="dcterms:W3CDTF">2021-08-08T17:21:00Z</dcterms:created>
  <dcterms:modified xsi:type="dcterms:W3CDTF">2021-08-08T18:28:00Z</dcterms:modified>
</cp:coreProperties>
</file>