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60" w:rsidRDefault="00456707">
      <w:pPr>
        <w:spacing w:line="240" w:lineRule="exact"/>
        <w:rPr>
          <w:sz w:val="16"/>
        </w:rPr>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-1050925</wp:posOffset>
                </wp:positionV>
                <wp:extent cx="1828800" cy="8001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B2" w:rsidRDefault="00BE1AB2" w:rsidP="00BE1AB2">
                            <w:r>
                              <w:t xml:space="preserve">       </w:t>
                            </w:r>
                            <w:r w:rsidR="00456707">
                              <w:rPr>
                                <w:noProof/>
                                <w:lang w:eastAsia="ca-ES"/>
                              </w:rPr>
                              <w:drawing>
                                <wp:inline distT="0" distB="0" distL="0" distR="0">
                                  <wp:extent cx="1095375" cy="382905"/>
                                  <wp:effectExtent l="0" t="0" r="0" b="0"/>
                                  <wp:docPr id="2" name="Imatge 2" descr="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382905"/>
                                          </a:xfrm>
                                          <a:prstGeom prst="rect">
                                            <a:avLst/>
                                          </a:prstGeom>
                                          <a:noFill/>
                                          <a:ln>
                                            <a:noFill/>
                                          </a:ln>
                                        </pic:spPr>
                                      </pic:pic>
                                    </a:graphicData>
                                  </a:graphic>
                                </wp:inline>
                              </w:drawing>
                            </w:r>
                          </w:p>
                          <w:p w:rsidR="00BE1AB2" w:rsidRDefault="00BE1AB2" w:rsidP="00BE1AB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15pt;margin-top:-82.75pt;width:2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aFsgIAALo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" filled="f" stroked="f">
                <v:textbox>
                  <w:txbxContent>
                    <w:p w:rsidR="00BE1AB2" w:rsidRDefault="00BE1AB2" w:rsidP="00BE1AB2">
                      <w:r>
                        <w:t xml:space="preserve">       </w:t>
                      </w:r>
                      <w:r w:rsidR="00456707">
                        <w:rPr>
                          <w:noProof/>
                          <w:lang w:eastAsia="ca-ES"/>
                        </w:rPr>
                        <w:drawing>
                          <wp:inline distT="0" distB="0" distL="0" distR="0">
                            <wp:extent cx="1095375" cy="382905"/>
                            <wp:effectExtent l="0" t="0" r="0" b="0"/>
                            <wp:docPr id="2" name="Imatge 2" descr="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382905"/>
                                    </a:xfrm>
                                    <a:prstGeom prst="rect">
                                      <a:avLst/>
                                    </a:prstGeom>
                                    <a:noFill/>
                                    <a:ln>
                                      <a:noFill/>
                                    </a:ln>
                                  </pic:spPr>
                                </pic:pic>
                              </a:graphicData>
                            </a:graphic>
                          </wp:inline>
                        </w:drawing>
                      </w:r>
                    </w:p>
                    <w:p w:rsidR="00BE1AB2" w:rsidRDefault="00BE1AB2" w:rsidP="00BE1AB2">
                      <w:r>
                        <w:t xml:space="preserve">                       </w:t>
                      </w:r>
                    </w:p>
                  </w:txbxContent>
                </v:textbox>
              </v:shape>
            </w:pict>
          </mc:Fallback>
        </mc:AlternateContent>
      </w:r>
      <w:r w:rsidR="00CD7F60">
        <w:t xml:space="preserve">                                                                                            </w:t>
      </w:r>
      <w:r w:rsidR="005E0AA8">
        <w:t xml:space="preserve">                               </w:t>
      </w:r>
    </w:p>
    <w:p w:rsidR="0062789D" w:rsidRPr="003411BE" w:rsidRDefault="00CD7F60" w:rsidP="00D608DE">
      <w:pPr>
        <w:tabs>
          <w:tab w:val="left" w:pos="5760"/>
        </w:tabs>
        <w:rPr>
          <w:rFonts w:cs="Arial"/>
          <w:sz w:val="20"/>
        </w:rPr>
      </w:pPr>
      <w:r>
        <w:rPr>
          <w:b/>
          <w:color w:val="003366"/>
          <w:sz w:val="36"/>
          <w:szCs w:val="36"/>
        </w:rPr>
        <w:tab/>
      </w:r>
      <w:r w:rsidR="00C220BB">
        <w:rPr>
          <w:rFonts w:cs="Arial"/>
          <w:sz w:val="20"/>
        </w:rPr>
        <w:t xml:space="preserve"> </w:t>
      </w:r>
    </w:p>
    <w:p w:rsidR="0062789D" w:rsidRDefault="0062789D" w:rsidP="0062789D">
      <w:pPr>
        <w:pStyle w:val="Capalera"/>
        <w:rPr>
          <w:color w:val="FF0000"/>
        </w:rPr>
      </w:pPr>
      <w:r>
        <w:rPr>
          <w:color w:val="FF0000"/>
        </w:rPr>
        <w:t xml:space="preserve">                                                                       </w:t>
      </w:r>
      <w:r w:rsidR="00C220BB">
        <w:rPr>
          <w:color w:val="FF0000"/>
        </w:rPr>
        <w:t xml:space="preserve">  </w:t>
      </w:r>
      <w:r>
        <w:rPr>
          <w:color w:val="FF0000"/>
        </w:rPr>
        <w:t xml:space="preserve">       </w:t>
      </w:r>
      <w:r w:rsidR="00D608DE">
        <w:rPr>
          <w:color w:val="FF0000"/>
        </w:rPr>
        <w:t xml:space="preserve">     </w:t>
      </w:r>
      <w:r>
        <w:rPr>
          <w:color w:val="FF0000"/>
        </w:rPr>
        <w:t xml:space="preserve">   </w:t>
      </w:r>
      <w:r w:rsidRPr="00CA3121">
        <w:rPr>
          <w:color w:val="D52B1E"/>
        </w:rPr>
        <w:sym w:font="Wingdings" w:char="F06E"/>
      </w:r>
      <w:r>
        <w:t xml:space="preserve"> </w:t>
      </w:r>
      <w:r w:rsidR="00D608DE">
        <w:rPr>
          <w:rFonts w:cs="Arial"/>
          <w:b/>
        </w:rPr>
        <w:t>Dossier</w:t>
      </w:r>
      <w:r w:rsidR="00E5614D">
        <w:rPr>
          <w:rFonts w:cs="Arial"/>
          <w:b/>
        </w:rPr>
        <w:t xml:space="preserve"> de premsa</w:t>
      </w:r>
      <w:r>
        <w:t xml:space="preserve"> </w:t>
      </w:r>
      <w:r w:rsidRPr="00CA3121">
        <w:rPr>
          <w:color w:val="D52B1E"/>
        </w:rPr>
        <w:sym w:font="Wingdings" w:char="F06E"/>
      </w:r>
    </w:p>
    <w:p w:rsidR="00AE0F94" w:rsidRDefault="0062789D" w:rsidP="00AE0F94">
      <w:pPr>
        <w:pStyle w:val="Capalera"/>
        <w:tabs>
          <w:tab w:val="clear" w:pos="4252"/>
          <w:tab w:val="clear" w:pos="8504"/>
        </w:tabs>
      </w:pPr>
      <w:r w:rsidRPr="0062789D">
        <w:t xml:space="preserve">                                                                   </w:t>
      </w:r>
      <w:r w:rsidR="00C220BB">
        <w:t xml:space="preserve">       </w:t>
      </w:r>
      <w:r w:rsidRPr="0062789D">
        <w:t xml:space="preserve">  </w:t>
      </w:r>
      <w:r w:rsidR="00C220BB">
        <w:t xml:space="preserve">   </w:t>
      </w:r>
      <w:r w:rsidR="00AA77DE">
        <w:t xml:space="preserve">            </w:t>
      </w:r>
      <w:r w:rsidR="00AE0F94">
        <w:t xml:space="preserve"> </w:t>
      </w:r>
      <w:r w:rsidR="00AE0F94">
        <w:t xml:space="preserve">  </w:t>
      </w:r>
      <w:r w:rsidR="00426F90">
        <w:t xml:space="preserve">087 / </w:t>
      </w:r>
      <w:r w:rsidR="00AE0F94">
        <w:t xml:space="preserve">05 Agost 22 </w:t>
      </w:r>
    </w:p>
    <w:p w:rsidR="0062789D" w:rsidRPr="00AA77DE" w:rsidRDefault="0062789D" w:rsidP="00D1723A">
      <w:pPr>
        <w:pStyle w:val="Capalera"/>
        <w:tabs>
          <w:tab w:val="clear" w:pos="4252"/>
          <w:tab w:val="clear" w:pos="8504"/>
        </w:tabs>
        <w:rPr>
          <w:b/>
          <w:sz w:val="20"/>
        </w:rPr>
      </w:pPr>
    </w:p>
    <w:p w:rsidR="0062789D" w:rsidRDefault="00456707" w:rsidP="0062789D">
      <w:r>
        <w:rPr>
          <w:noProof/>
          <w:lang w:eastAsia="ca-E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146685</wp:posOffset>
                </wp:positionV>
                <wp:extent cx="54864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D52B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D93F3"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6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" strokecolor="#d52b1e" strokeweight="2.25pt"/>
            </w:pict>
          </mc:Fallback>
        </mc:AlternateContent>
      </w:r>
    </w:p>
    <w:p w:rsidR="005E0AA8" w:rsidRPr="0062789D" w:rsidRDefault="005E0AA8" w:rsidP="0062789D">
      <w:pPr>
        <w:pStyle w:val="Capalera"/>
        <w:rPr>
          <w:rFonts w:cs="Arial"/>
        </w:rPr>
      </w:pPr>
      <w:r w:rsidRPr="00233A13">
        <w:t xml:space="preserve">                                                                              </w:t>
      </w:r>
    </w:p>
    <w:p w:rsidR="00D608DE" w:rsidRDefault="00D608DE" w:rsidP="00D608DE">
      <w:pPr>
        <w:jc w:val="both"/>
        <w:rPr>
          <w:b/>
          <w:sz w:val="44"/>
          <w:szCs w:val="44"/>
        </w:rPr>
      </w:pPr>
      <w:r>
        <w:rPr>
          <w:b/>
          <w:color w:val="000000"/>
          <w:sz w:val="44"/>
          <w:szCs w:val="44"/>
        </w:rPr>
        <w:t xml:space="preserve">Els Bombers de la Generalitat </w:t>
      </w:r>
      <w:r>
        <w:rPr>
          <w:b/>
          <w:sz w:val="44"/>
          <w:szCs w:val="44"/>
        </w:rPr>
        <w:t>demanen extremar les precaucions en la pràctica d’activitats esportives i de lleure al medi natural</w:t>
      </w:r>
    </w:p>
    <w:p w:rsidR="00D608DE" w:rsidRDefault="00D608DE" w:rsidP="00D608DE"/>
    <w:p w:rsidR="00D608DE" w:rsidRDefault="00D608DE" w:rsidP="00D608DE">
      <w:pPr>
        <w:pStyle w:val="Pargrafdellista"/>
        <w:numPr>
          <w:ilvl w:val="0"/>
          <w:numId w:val="7"/>
        </w:numPr>
        <w:spacing w:after="200" w:line="276" w:lineRule="auto"/>
        <w:jc w:val="both"/>
        <w:rPr>
          <w:b/>
          <w:szCs w:val="24"/>
        </w:rPr>
      </w:pPr>
      <w:r>
        <w:rPr>
          <w:rFonts w:cs="Arial"/>
          <w:b/>
          <w:szCs w:val="24"/>
        </w:rPr>
        <w:t xml:space="preserve">L’alt risc d’incendi forestal fa encara més necessària la prudència a l’hora de fer </w:t>
      </w:r>
      <w:r w:rsidR="007431B7">
        <w:rPr>
          <w:rFonts w:cs="Arial"/>
          <w:b/>
          <w:szCs w:val="24"/>
        </w:rPr>
        <w:t>ús dels espais naturals,</w:t>
      </w:r>
    </w:p>
    <w:p w:rsidR="00D608DE" w:rsidRDefault="00D608DE" w:rsidP="00D608DE">
      <w:pPr>
        <w:pStyle w:val="Pargrafdellista"/>
        <w:jc w:val="both"/>
        <w:rPr>
          <w:b/>
          <w:szCs w:val="24"/>
        </w:rPr>
      </w:pPr>
    </w:p>
    <w:p w:rsidR="00D608DE" w:rsidRDefault="00D608DE" w:rsidP="00D608DE">
      <w:pPr>
        <w:pStyle w:val="Pargrafdellista"/>
        <w:numPr>
          <w:ilvl w:val="0"/>
          <w:numId w:val="7"/>
        </w:numPr>
        <w:spacing w:after="200" w:line="276" w:lineRule="auto"/>
        <w:jc w:val="both"/>
        <w:rPr>
          <w:b/>
          <w:szCs w:val="24"/>
        </w:rPr>
      </w:pPr>
      <w:r>
        <w:rPr>
          <w:rFonts w:cs="Arial"/>
          <w:b/>
          <w:szCs w:val="24"/>
        </w:rPr>
        <w:t>Agost és, tradicionalment, el mes amb més rescats:</w:t>
      </w:r>
      <w:r w:rsidR="007431B7">
        <w:rPr>
          <w:rFonts w:cs="Arial"/>
          <w:b/>
          <w:szCs w:val="24"/>
        </w:rPr>
        <w:t xml:space="preserve"> 295 el 2020 i 275 l’any passat.</w:t>
      </w:r>
    </w:p>
    <w:p w:rsidR="00D608DE" w:rsidRDefault="00D608DE" w:rsidP="00D608DE">
      <w:pPr>
        <w:jc w:val="both"/>
      </w:pPr>
      <w:r>
        <w:t>Com és habitual, durant el mes d’agost s’incrementa el flux de població estacional en diverses contrades de tot Catalunya, tant a zones de mar com a muntanya. Amb això, s’incrementa també el total de rescats i salvaments de persones fets pels Bombers de la Generalitat al medi natural. Agost, de fet, és quan es fan més serveis d’aquest tipus. Al 2020, per exemple, es va arribar al màxim de salvaments i rescats en un mes d’agost, coincidint amb la fi del confinament global a causa de la pandèmia de la covid-19, una xifra que es va estabilitzar l’any passat, amb una tendència ja consolidada a superar la barrera dels 200 serveis.</w:t>
      </w:r>
    </w:p>
    <w:p w:rsidR="00D608DE" w:rsidRDefault="00D608DE" w:rsidP="00D608DE">
      <w:pPr>
        <w:jc w:val="both"/>
      </w:pPr>
    </w:p>
    <w:tbl>
      <w:tblPr>
        <w:tblStyle w:val="Taulaambquadrcula"/>
        <w:tblW w:w="8730" w:type="dxa"/>
        <w:tblLook w:val="04A0" w:firstRow="1" w:lastRow="0" w:firstColumn="1" w:lastColumn="0" w:noHBand="0" w:noVBand="1"/>
      </w:tblPr>
      <w:tblGrid>
        <w:gridCol w:w="961"/>
        <w:gridCol w:w="807"/>
        <w:gridCol w:w="871"/>
        <w:gridCol w:w="870"/>
        <w:gridCol w:w="870"/>
        <w:gridCol w:w="871"/>
        <w:gridCol w:w="870"/>
        <w:gridCol w:w="870"/>
        <w:gridCol w:w="870"/>
        <w:gridCol w:w="870"/>
      </w:tblGrid>
      <w:tr w:rsidR="00D608DE" w:rsidTr="006443F9">
        <w:tc>
          <w:tcPr>
            <w:tcW w:w="8729" w:type="dxa"/>
            <w:gridSpan w:val="10"/>
            <w:shd w:val="clear" w:color="auto" w:fill="F4B083" w:themeFill="accent2" w:themeFillTint="99"/>
          </w:tcPr>
          <w:p w:rsidR="00D608DE" w:rsidRDefault="00D608DE" w:rsidP="006443F9">
            <w:pPr>
              <w:jc w:val="center"/>
              <w:rPr>
                <w:b/>
              </w:rPr>
            </w:pPr>
            <w:r>
              <w:rPr>
                <w:b/>
              </w:rPr>
              <w:t>SALVAMENTS I RESCATS AL MEDI NATURAL</w:t>
            </w:r>
          </w:p>
          <w:p w:rsidR="007431B7" w:rsidRDefault="007431B7" w:rsidP="006443F9">
            <w:pPr>
              <w:jc w:val="center"/>
              <w:rPr>
                <w:b/>
              </w:rPr>
            </w:pPr>
          </w:p>
        </w:tc>
      </w:tr>
      <w:tr w:rsidR="00D608DE" w:rsidTr="006443F9">
        <w:tc>
          <w:tcPr>
            <w:tcW w:w="960" w:type="dxa"/>
            <w:shd w:val="clear" w:color="auto" w:fill="F4B083" w:themeFill="accent2" w:themeFillTint="99"/>
          </w:tcPr>
          <w:p w:rsidR="00D608DE" w:rsidRDefault="00D608DE" w:rsidP="006443F9">
            <w:pPr>
              <w:jc w:val="center"/>
              <w:rPr>
                <w:b/>
              </w:rPr>
            </w:pPr>
            <w:r>
              <w:rPr>
                <w:b/>
              </w:rPr>
              <w:t>ANY</w:t>
            </w:r>
          </w:p>
        </w:tc>
        <w:tc>
          <w:tcPr>
            <w:tcW w:w="807" w:type="dxa"/>
            <w:shd w:val="clear" w:color="auto" w:fill="F4B083" w:themeFill="accent2" w:themeFillTint="99"/>
          </w:tcPr>
          <w:p w:rsidR="00D608DE" w:rsidRDefault="00D608DE" w:rsidP="006443F9">
            <w:pPr>
              <w:jc w:val="center"/>
              <w:rPr>
                <w:b/>
              </w:rPr>
            </w:pPr>
            <w:r>
              <w:rPr>
                <w:b/>
              </w:rPr>
              <w:t>2013</w:t>
            </w:r>
          </w:p>
        </w:tc>
        <w:tc>
          <w:tcPr>
            <w:tcW w:w="871" w:type="dxa"/>
            <w:shd w:val="clear" w:color="auto" w:fill="F4B083" w:themeFill="accent2" w:themeFillTint="99"/>
          </w:tcPr>
          <w:p w:rsidR="00D608DE" w:rsidRDefault="00D608DE" w:rsidP="006443F9">
            <w:pPr>
              <w:jc w:val="center"/>
              <w:rPr>
                <w:b/>
              </w:rPr>
            </w:pPr>
            <w:r>
              <w:rPr>
                <w:b/>
              </w:rPr>
              <w:t>2014</w:t>
            </w:r>
          </w:p>
        </w:tc>
        <w:tc>
          <w:tcPr>
            <w:tcW w:w="870" w:type="dxa"/>
            <w:shd w:val="clear" w:color="auto" w:fill="F4B083" w:themeFill="accent2" w:themeFillTint="99"/>
          </w:tcPr>
          <w:p w:rsidR="00D608DE" w:rsidRDefault="00D608DE" w:rsidP="006443F9">
            <w:pPr>
              <w:jc w:val="center"/>
              <w:rPr>
                <w:b/>
              </w:rPr>
            </w:pPr>
            <w:r>
              <w:rPr>
                <w:b/>
              </w:rPr>
              <w:t>2015</w:t>
            </w:r>
          </w:p>
        </w:tc>
        <w:tc>
          <w:tcPr>
            <w:tcW w:w="870" w:type="dxa"/>
            <w:shd w:val="clear" w:color="auto" w:fill="F4B083" w:themeFill="accent2" w:themeFillTint="99"/>
          </w:tcPr>
          <w:p w:rsidR="00D608DE" w:rsidRDefault="00D608DE" w:rsidP="006443F9">
            <w:pPr>
              <w:jc w:val="center"/>
              <w:rPr>
                <w:b/>
              </w:rPr>
            </w:pPr>
            <w:r>
              <w:rPr>
                <w:b/>
              </w:rPr>
              <w:t>2016</w:t>
            </w:r>
          </w:p>
        </w:tc>
        <w:tc>
          <w:tcPr>
            <w:tcW w:w="871" w:type="dxa"/>
            <w:shd w:val="clear" w:color="auto" w:fill="F4B083" w:themeFill="accent2" w:themeFillTint="99"/>
          </w:tcPr>
          <w:p w:rsidR="00D608DE" w:rsidRDefault="00D608DE" w:rsidP="006443F9">
            <w:pPr>
              <w:jc w:val="center"/>
              <w:rPr>
                <w:b/>
              </w:rPr>
            </w:pPr>
            <w:r>
              <w:rPr>
                <w:b/>
              </w:rPr>
              <w:t>2017</w:t>
            </w:r>
          </w:p>
        </w:tc>
        <w:tc>
          <w:tcPr>
            <w:tcW w:w="870" w:type="dxa"/>
            <w:shd w:val="clear" w:color="auto" w:fill="F4B083" w:themeFill="accent2" w:themeFillTint="99"/>
          </w:tcPr>
          <w:p w:rsidR="00D608DE" w:rsidRDefault="00D608DE" w:rsidP="006443F9">
            <w:pPr>
              <w:jc w:val="center"/>
              <w:rPr>
                <w:b/>
              </w:rPr>
            </w:pPr>
            <w:r>
              <w:rPr>
                <w:b/>
              </w:rPr>
              <w:t>2018</w:t>
            </w:r>
          </w:p>
        </w:tc>
        <w:tc>
          <w:tcPr>
            <w:tcW w:w="870" w:type="dxa"/>
            <w:shd w:val="clear" w:color="auto" w:fill="F4B083" w:themeFill="accent2" w:themeFillTint="99"/>
          </w:tcPr>
          <w:p w:rsidR="00D608DE" w:rsidRDefault="00D608DE" w:rsidP="006443F9">
            <w:pPr>
              <w:jc w:val="center"/>
              <w:rPr>
                <w:b/>
              </w:rPr>
            </w:pPr>
            <w:r>
              <w:rPr>
                <w:b/>
              </w:rPr>
              <w:t>2019</w:t>
            </w:r>
          </w:p>
        </w:tc>
        <w:tc>
          <w:tcPr>
            <w:tcW w:w="870" w:type="dxa"/>
            <w:shd w:val="clear" w:color="auto" w:fill="F4B083" w:themeFill="accent2" w:themeFillTint="99"/>
          </w:tcPr>
          <w:p w:rsidR="00D608DE" w:rsidRDefault="00D608DE" w:rsidP="006443F9">
            <w:pPr>
              <w:jc w:val="center"/>
              <w:rPr>
                <w:b/>
              </w:rPr>
            </w:pPr>
            <w:r>
              <w:rPr>
                <w:b/>
              </w:rPr>
              <w:t>2020</w:t>
            </w:r>
          </w:p>
        </w:tc>
        <w:tc>
          <w:tcPr>
            <w:tcW w:w="870" w:type="dxa"/>
            <w:shd w:val="clear" w:color="auto" w:fill="F4B083" w:themeFill="accent2" w:themeFillTint="99"/>
          </w:tcPr>
          <w:p w:rsidR="00D608DE" w:rsidRDefault="00D608DE" w:rsidP="006443F9">
            <w:pPr>
              <w:jc w:val="center"/>
              <w:rPr>
                <w:b/>
              </w:rPr>
            </w:pPr>
            <w:r>
              <w:rPr>
                <w:b/>
              </w:rPr>
              <w:t>2021</w:t>
            </w:r>
          </w:p>
        </w:tc>
      </w:tr>
      <w:tr w:rsidR="00D608DE" w:rsidTr="006443F9">
        <w:tc>
          <w:tcPr>
            <w:tcW w:w="960" w:type="dxa"/>
            <w:shd w:val="clear" w:color="auto" w:fill="auto"/>
          </w:tcPr>
          <w:p w:rsidR="00D608DE" w:rsidRDefault="00D608DE" w:rsidP="006443F9">
            <w:pPr>
              <w:jc w:val="both"/>
              <w:rPr>
                <w:b/>
              </w:rPr>
            </w:pPr>
            <w:r>
              <w:rPr>
                <w:b/>
              </w:rPr>
              <w:t>Agost</w:t>
            </w:r>
          </w:p>
        </w:tc>
        <w:tc>
          <w:tcPr>
            <w:tcW w:w="807" w:type="dxa"/>
            <w:shd w:val="clear" w:color="auto" w:fill="auto"/>
          </w:tcPr>
          <w:p w:rsidR="00D608DE" w:rsidRDefault="00D608DE" w:rsidP="006443F9">
            <w:pPr>
              <w:jc w:val="center"/>
            </w:pPr>
            <w:r>
              <w:t>167</w:t>
            </w:r>
          </w:p>
        </w:tc>
        <w:tc>
          <w:tcPr>
            <w:tcW w:w="871" w:type="dxa"/>
            <w:shd w:val="clear" w:color="auto" w:fill="auto"/>
          </w:tcPr>
          <w:p w:rsidR="00D608DE" w:rsidRDefault="00D608DE" w:rsidP="006443F9">
            <w:pPr>
              <w:jc w:val="center"/>
            </w:pPr>
            <w:r>
              <w:t>147</w:t>
            </w:r>
          </w:p>
        </w:tc>
        <w:tc>
          <w:tcPr>
            <w:tcW w:w="870" w:type="dxa"/>
            <w:shd w:val="clear" w:color="auto" w:fill="auto"/>
          </w:tcPr>
          <w:p w:rsidR="00D608DE" w:rsidRDefault="00D608DE" w:rsidP="006443F9">
            <w:pPr>
              <w:jc w:val="center"/>
            </w:pPr>
            <w:r>
              <w:t>163</w:t>
            </w:r>
          </w:p>
        </w:tc>
        <w:tc>
          <w:tcPr>
            <w:tcW w:w="870" w:type="dxa"/>
            <w:shd w:val="clear" w:color="auto" w:fill="auto"/>
          </w:tcPr>
          <w:p w:rsidR="00D608DE" w:rsidRDefault="00D608DE" w:rsidP="006443F9">
            <w:pPr>
              <w:jc w:val="center"/>
            </w:pPr>
            <w:r>
              <w:t>202</w:t>
            </w:r>
          </w:p>
        </w:tc>
        <w:tc>
          <w:tcPr>
            <w:tcW w:w="871" w:type="dxa"/>
            <w:shd w:val="clear" w:color="auto" w:fill="auto"/>
          </w:tcPr>
          <w:p w:rsidR="00D608DE" w:rsidRDefault="00D608DE" w:rsidP="006443F9">
            <w:pPr>
              <w:jc w:val="center"/>
            </w:pPr>
            <w:r>
              <w:t>202</w:t>
            </w:r>
          </w:p>
        </w:tc>
        <w:tc>
          <w:tcPr>
            <w:tcW w:w="870" w:type="dxa"/>
            <w:shd w:val="clear" w:color="auto" w:fill="auto"/>
          </w:tcPr>
          <w:p w:rsidR="00D608DE" w:rsidRDefault="00D608DE" w:rsidP="006443F9">
            <w:pPr>
              <w:jc w:val="center"/>
            </w:pPr>
            <w:r>
              <w:t>192</w:t>
            </w:r>
          </w:p>
        </w:tc>
        <w:tc>
          <w:tcPr>
            <w:tcW w:w="870" w:type="dxa"/>
            <w:shd w:val="clear" w:color="auto" w:fill="auto"/>
          </w:tcPr>
          <w:p w:rsidR="00D608DE" w:rsidRDefault="00D608DE" w:rsidP="006443F9">
            <w:pPr>
              <w:jc w:val="center"/>
            </w:pPr>
            <w:r>
              <w:t>239</w:t>
            </w:r>
          </w:p>
        </w:tc>
        <w:tc>
          <w:tcPr>
            <w:tcW w:w="870" w:type="dxa"/>
            <w:shd w:val="clear" w:color="auto" w:fill="auto"/>
          </w:tcPr>
          <w:p w:rsidR="00D608DE" w:rsidRDefault="00D608DE" w:rsidP="006443F9">
            <w:pPr>
              <w:jc w:val="center"/>
            </w:pPr>
            <w:r>
              <w:t>295</w:t>
            </w:r>
          </w:p>
        </w:tc>
        <w:tc>
          <w:tcPr>
            <w:tcW w:w="870" w:type="dxa"/>
            <w:shd w:val="clear" w:color="auto" w:fill="auto"/>
          </w:tcPr>
          <w:p w:rsidR="00D608DE" w:rsidRDefault="00D608DE" w:rsidP="006443F9">
            <w:pPr>
              <w:jc w:val="center"/>
            </w:pPr>
            <w:r>
              <w:t>275</w:t>
            </w:r>
          </w:p>
        </w:tc>
      </w:tr>
    </w:tbl>
    <w:p w:rsidR="00D608DE" w:rsidRDefault="00D608DE" w:rsidP="00D608DE">
      <w:pPr>
        <w:jc w:val="both"/>
      </w:pPr>
    </w:p>
    <w:p w:rsidR="00D608DE" w:rsidRDefault="00D608DE" w:rsidP="00D608DE">
      <w:pPr>
        <w:jc w:val="both"/>
      </w:pPr>
      <w:r>
        <w:t>Enguany, però, l’estiu està marcat per les altes temperatures a causa de les successives onades de calor; una dinàmica que no ha canviat gens un cop entrats a l’agost. Això, per tant, incrementa el risc a l’hora de fer activitats esportives i de lleure al medi natural.</w:t>
      </w:r>
    </w:p>
    <w:p w:rsidR="00D608DE" w:rsidRDefault="00D608DE" w:rsidP="00D608DE">
      <w:pPr>
        <w:jc w:val="both"/>
      </w:pPr>
    </w:p>
    <w:p w:rsidR="00D608DE" w:rsidRDefault="00D608DE" w:rsidP="00D608DE">
      <w:pPr>
        <w:jc w:val="both"/>
      </w:pPr>
      <w:r>
        <w:t>La millor opció és no fer activitats al medi natural fins que no acabi l’onada de calor. Si, malgrat aquesta advertència general, es practiquen activitats en zones permeses (recordeu que a causa del risc d’incendi forestal puntualment pot haver massissos tancats a tota mena d’activitats, fins i tot per fer-hi passejades), els consells dels Bombers en cas d’activitats de muntanya són els següents:</w:t>
      </w:r>
    </w:p>
    <w:p w:rsidR="00D608DE" w:rsidRDefault="00D608DE" w:rsidP="00D608DE">
      <w:pPr>
        <w:jc w:val="both"/>
      </w:pPr>
    </w:p>
    <w:p w:rsidR="00D608DE" w:rsidRDefault="00D608DE" w:rsidP="00D608DE">
      <w:pPr>
        <w:jc w:val="both"/>
      </w:pPr>
    </w:p>
    <w:p w:rsidR="00D608DE" w:rsidRDefault="00D608DE" w:rsidP="00D608DE">
      <w:pPr>
        <w:shd w:val="clear" w:color="auto" w:fill="FFFFFF"/>
        <w:spacing w:after="150"/>
        <w:jc w:val="both"/>
        <w:rPr>
          <w:b/>
        </w:rPr>
      </w:pPr>
      <w:r>
        <w:rPr>
          <w:b/>
        </w:rPr>
        <w:t>Abans de sortir:</w:t>
      </w:r>
    </w:p>
    <w:p w:rsidR="00D608DE" w:rsidRDefault="00D608DE" w:rsidP="00D608DE">
      <w:pPr>
        <w:ind w:left="720"/>
      </w:pPr>
      <w:r>
        <w:t xml:space="preserve">-       </w:t>
      </w:r>
      <w:r>
        <w:rPr>
          <w:b/>
        </w:rPr>
        <w:t>PENSEU</w:t>
      </w:r>
      <w:r>
        <w:t>: Què aneu a fer? Qui fa l’activitat? Quan i on?</w:t>
      </w:r>
    </w:p>
    <w:p w:rsidR="00D608DE" w:rsidRDefault="00D608DE" w:rsidP="00D608DE">
      <w:pPr>
        <w:ind w:left="720"/>
      </w:pPr>
      <w:r>
        <w:t xml:space="preserve">-       </w:t>
      </w:r>
      <w:r>
        <w:rPr>
          <w:b/>
        </w:rPr>
        <w:t>PLANIFIQUEU</w:t>
      </w:r>
      <w:r>
        <w:t>: Cal que sigui una activitat adaptada al grup. Tingueu presents horaris, recorreguts i desnivells. Consulteu les guies i mapes i la predicció meteorològica. Planifiqueu un pla B per si alguna cosa falla.</w:t>
      </w:r>
    </w:p>
    <w:p w:rsidR="00D608DE" w:rsidRDefault="00D608DE" w:rsidP="00D608DE">
      <w:pPr>
        <w:ind w:left="720"/>
      </w:pPr>
      <w:r>
        <w:t xml:space="preserve">-       </w:t>
      </w:r>
      <w:r>
        <w:rPr>
          <w:b/>
        </w:rPr>
        <w:t>EQUIPEU-VOS</w:t>
      </w:r>
      <w:r>
        <w:t>: Porteu la roba i el calçat adients. Carregueu la motxilla amb el material, aigua i menjar necessari: opteu per aliments energètics, com els fruits secs.</w:t>
      </w:r>
    </w:p>
    <w:p w:rsidR="00D608DE" w:rsidRDefault="00D608DE" w:rsidP="00D608DE">
      <w:pPr>
        <w:ind w:left="720"/>
      </w:pPr>
      <w:r>
        <w:t xml:space="preserve">-       </w:t>
      </w:r>
      <w:r>
        <w:rPr>
          <w:b/>
        </w:rPr>
        <w:t>FORMEU-VOS</w:t>
      </w:r>
      <w:r>
        <w:t xml:space="preserve">: Cal que coneixeu les tècniques necessàries per a l’activitat que voleu realitzar, com usar els materials requerits i tenir nocions mínimes d’assistència de primers auxilis. </w:t>
      </w:r>
    </w:p>
    <w:p w:rsidR="00D608DE" w:rsidRDefault="00D608DE" w:rsidP="00D608DE">
      <w:pPr>
        <w:ind w:left="720"/>
      </w:pPr>
      <w:r>
        <w:t xml:space="preserve">-       </w:t>
      </w:r>
      <w:r>
        <w:rPr>
          <w:b/>
        </w:rPr>
        <w:t>MINIMITZEU RISCOS</w:t>
      </w:r>
      <w:r>
        <w:t>: El risc zero no existeix, però ens hi podem acostar. Feu-ne una valoració contínua.</w:t>
      </w:r>
    </w:p>
    <w:p w:rsidR="00D608DE" w:rsidRDefault="00D608DE" w:rsidP="00D608DE">
      <w:r>
        <w:t> </w:t>
      </w:r>
    </w:p>
    <w:p w:rsidR="00D608DE" w:rsidRDefault="00D608DE" w:rsidP="00D608DE"/>
    <w:p w:rsidR="00D608DE" w:rsidRDefault="00D608DE" w:rsidP="00D608DE">
      <w:pPr>
        <w:rPr>
          <w:b/>
          <w:u w:val="single"/>
        </w:rPr>
      </w:pPr>
      <w:r>
        <w:rPr>
          <w:b/>
        </w:rPr>
        <w:t>Durant la sortida:</w:t>
      </w:r>
      <w:r>
        <w:rPr>
          <w:b/>
          <w:u w:val="single"/>
        </w:rPr>
        <w:t xml:space="preserve"> </w:t>
      </w:r>
    </w:p>
    <w:p w:rsidR="00D608DE" w:rsidRDefault="00D608DE" w:rsidP="00D608DE">
      <w:pPr>
        <w:ind w:left="720"/>
      </w:pPr>
      <w:r>
        <w:t>-       Un cop iniciada l’activitat, observeu l’estat del grup, si esteu complint l’horari i si les condicions meteorològiques continuen sent favorables. Si no ho veieu clar, no dubteu en girar cua.</w:t>
      </w:r>
    </w:p>
    <w:p w:rsidR="00D608DE" w:rsidRDefault="00D608DE" w:rsidP="00D608DE">
      <w:pPr>
        <w:ind w:left="720"/>
      </w:pPr>
      <w:r>
        <w:t>-       Fixeu punts de referència en el recorregut, de manera que pugueu orientar-vos.</w:t>
      </w:r>
    </w:p>
    <w:p w:rsidR="00D608DE" w:rsidRDefault="00D608DE" w:rsidP="00D608DE">
      <w:pPr>
        <w:ind w:left="720"/>
      </w:pPr>
      <w:r>
        <w:t xml:space="preserve">-       Tingueu sempre a punt un mitjà de comunicació amb el 112, telèfon mòbil amb bateria ben carregada o aparells específics de seguretat. Apreneu a enviar la vostra ubicació mitjançant les aplicacions de missatgeria instantània més populars. </w:t>
      </w:r>
    </w:p>
    <w:p w:rsidR="00D608DE" w:rsidRDefault="00D608DE" w:rsidP="00D608DE">
      <w:pPr>
        <w:ind w:left="720"/>
      </w:pPr>
      <w:r>
        <w:t>-       Hidrateu-vos i alimenteu-vos durant tota la jornada.</w:t>
      </w:r>
    </w:p>
    <w:p w:rsidR="00D608DE" w:rsidRDefault="00D608DE" w:rsidP="00D608DE">
      <w:r>
        <w:t> </w:t>
      </w:r>
    </w:p>
    <w:p w:rsidR="00D608DE" w:rsidRDefault="00D608DE" w:rsidP="00D608DE">
      <w:pPr>
        <w:jc w:val="both"/>
      </w:pPr>
      <w:r>
        <w:t>Abans de sortir a bosc, a muntanya o a fer cap mena de travessia cal consult</w:t>
      </w:r>
      <w:r w:rsidR="007431B7">
        <w:t>ar la previsió meteorològica. A</w:t>
      </w:r>
      <w:r>
        <w:t xml:space="preserve"> </w:t>
      </w:r>
      <w:hyperlink r:id="rId8">
        <w:r>
          <w:rPr>
            <w:b/>
            <w:color w:val="0000FF"/>
            <w:highlight w:val="white"/>
            <w:u w:val="single"/>
          </w:rPr>
          <w:t>www.meteomuntanya.cat</w:t>
        </w:r>
      </w:hyperlink>
      <w:r>
        <w:rPr>
          <w:b/>
        </w:rPr>
        <w:t xml:space="preserve"> i a </w:t>
      </w:r>
      <w:hyperlink r:id="rId9">
        <w:r>
          <w:rPr>
            <w:b/>
            <w:color w:val="0000FF"/>
            <w:u w:val="single"/>
          </w:rPr>
          <w:t>meteo.cat</w:t>
        </w:r>
      </w:hyperlink>
      <w:r w:rsidR="007431B7">
        <w:t xml:space="preserve"> </w:t>
      </w:r>
      <w:r>
        <w:t>podeu consultar i fer seguiment dels avisos de Situació Meteorològica de Perill en les zones de mar i muntanya</w:t>
      </w:r>
      <w:r>
        <w:rPr>
          <w:b/>
        </w:rPr>
        <w:t>.</w:t>
      </w:r>
    </w:p>
    <w:p w:rsidR="00D608DE" w:rsidRDefault="00D608DE" w:rsidP="00D608DE">
      <w:pPr>
        <w:jc w:val="both"/>
      </w:pPr>
    </w:p>
    <w:p w:rsidR="00D608DE" w:rsidRDefault="00D608DE" w:rsidP="00D608DE">
      <w:pPr>
        <w:jc w:val="both"/>
        <w:rPr>
          <w:color w:val="000000"/>
        </w:rPr>
      </w:pPr>
      <w:r>
        <w:t xml:space="preserve">Una altra de les activitats de lleure a l’aire lliure més popular a l’estiu és el bany a agües interiors. </w:t>
      </w:r>
      <w:r>
        <w:rPr>
          <w:color w:val="000000"/>
        </w:rPr>
        <w:t>Si us banyeu a rius, llacs i pantans no us exposeu a riscos innecessaris. Seguiu els consells següents per evitar-ho:</w:t>
      </w:r>
    </w:p>
    <w:p w:rsidR="00D608DE" w:rsidRDefault="00D608DE" w:rsidP="00D608DE">
      <w:pPr>
        <w:jc w:val="both"/>
        <w:rPr>
          <w:b/>
          <w:color w:val="000000"/>
        </w:rPr>
      </w:pPr>
    </w:p>
    <w:p w:rsidR="00D608DE" w:rsidRDefault="00D608DE" w:rsidP="00D608DE">
      <w:pPr>
        <w:jc w:val="both"/>
        <w:rPr>
          <w:b/>
          <w:color w:val="000000"/>
        </w:rPr>
      </w:pPr>
      <w:r>
        <w:rPr>
          <w:b/>
          <w:color w:val="000000"/>
        </w:rPr>
        <w:t>Abans del bany:</w:t>
      </w:r>
    </w:p>
    <w:p w:rsidR="00D608DE" w:rsidRDefault="00D608DE" w:rsidP="00D608DE">
      <w:pPr>
        <w:numPr>
          <w:ilvl w:val="0"/>
          <w:numId w:val="6"/>
        </w:numPr>
        <w:jc w:val="both"/>
        <w:rPr>
          <w:color w:val="000000"/>
        </w:rPr>
      </w:pPr>
      <w:r>
        <w:rPr>
          <w:color w:val="000000"/>
        </w:rPr>
        <w:t>A rius, llacs i pantans, assegureu-vos primer que estigui permès banyar-s'hi i siguin llocs habilitats per fer-ho. Procureu banyar-vos en zones vigilades; si no fos possible, localitzeu el punt de socors més pròxim.</w:t>
      </w:r>
    </w:p>
    <w:p w:rsidR="00D608DE" w:rsidRDefault="00D608DE" w:rsidP="00D608DE">
      <w:pPr>
        <w:numPr>
          <w:ilvl w:val="0"/>
          <w:numId w:val="6"/>
        </w:numPr>
        <w:jc w:val="both"/>
        <w:rPr>
          <w:color w:val="000000"/>
        </w:rPr>
      </w:pPr>
      <w:r>
        <w:rPr>
          <w:color w:val="000000"/>
        </w:rPr>
        <w:t>Fixeu-vos si hi ha cap cartell que adverteixi d’algun perill; feu cas de les senyalitzacions i de les indicacions dels socorristes.</w:t>
      </w:r>
    </w:p>
    <w:p w:rsidR="00D608DE" w:rsidRDefault="00D608DE" w:rsidP="00D608DE">
      <w:pPr>
        <w:numPr>
          <w:ilvl w:val="0"/>
          <w:numId w:val="6"/>
        </w:numPr>
        <w:jc w:val="both"/>
        <w:rPr>
          <w:color w:val="000000"/>
        </w:rPr>
      </w:pPr>
      <w:r>
        <w:rPr>
          <w:color w:val="000000"/>
        </w:rPr>
        <w:t>No us banyeu a les zones delimitades per a l’esport aquàtic: barques, patins d’aigua, motos o esquí aquàtic.</w:t>
      </w:r>
    </w:p>
    <w:p w:rsidR="00D608DE" w:rsidRDefault="00D608DE" w:rsidP="00D608DE">
      <w:pPr>
        <w:numPr>
          <w:ilvl w:val="0"/>
          <w:numId w:val="6"/>
        </w:numPr>
        <w:jc w:val="both"/>
        <w:rPr>
          <w:color w:val="000000"/>
        </w:rPr>
      </w:pPr>
      <w:r>
        <w:rPr>
          <w:color w:val="000000"/>
        </w:rPr>
        <w:t>Tingueu sempre un mòbil a mà per poder demanar ajuda.</w:t>
      </w:r>
    </w:p>
    <w:p w:rsidR="00D608DE" w:rsidRDefault="00D608DE" w:rsidP="00D608DE">
      <w:pPr>
        <w:numPr>
          <w:ilvl w:val="0"/>
          <w:numId w:val="6"/>
        </w:numPr>
        <w:spacing w:after="240"/>
        <w:jc w:val="both"/>
      </w:pPr>
      <w:r>
        <w:rPr>
          <w:color w:val="000000"/>
        </w:rPr>
        <w:lastRenderedPageBreak/>
        <w:t>Comproveu que a la zona hi hagi cobertura de telèfon</w:t>
      </w:r>
      <w:r w:rsidR="001E780C">
        <w:rPr>
          <w:color w:val="000000"/>
        </w:rPr>
        <w:t xml:space="preserve"> i si teniu qualsevol </w:t>
      </w:r>
      <w:r>
        <w:rPr>
          <w:color w:val="000000"/>
        </w:rPr>
        <w:t>emergència</w:t>
      </w:r>
      <w:r w:rsidR="001E780C">
        <w:rPr>
          <w:color w:val="000000"/>
        </w:rPr>
        <w:t xml:space="preserve"> truqueu </w:t>
      </w:r>
      <w:r w:rsidR="007431B7">
        <w:rPr>
          <w:color w:val="000000"/>
        </w:rPr>
        <w:t>al 112.</w:t>
      </w:r>
    </w:p>
    <w:p w:rsidR="00D608DE" w:rsidRDefault="00D608DE" w:rsidP="00D608DE">
      <w:pPr>
        <w:jc w:val="both"/>
        <w:rPr>
          <w:b/>
          <w:color w:val="000000"/>
        </w:rPr>
      </w:pPr>
      <w:r>
        <w:rPr>
          <w:b/>
          <w:color w:val="000000"/>
        </w:rPr>
        <w:t>Dins l’aigua:</w:t>
      </w:r>
    </w:p>
    <w:p w:rsidR="00D608DE" w:rsidRDefault="00D608DE" w:rsidP="00D608DE">
      <w:pPr>
        <w:numPr>
          <w:ilvl w:val="0"/>
          <w:numId w:val="5"/>
        </w:numPr>
        <w:jc w:val="both"/>
        <w:rPr>
          <w:color w:val="000000"/>
        </w:rPr>
      </w:pPr>
      <w:r>
        <w:rPr>
          <w:color w:val="000000"/>
        </w:rPr>
        <w:t>Si aneu amb nens, no els perdeu mai de vista, encara que sàpiguen nedar o portin flotador.</w:t>
      </w:r>
    </w:p>
    <w:p w:rsidR="00D608DE" w:rsidRDefault="00D608DE" w:rsidP="00D608DE">
      <w:pPr>
        <w:numPr>
          <w:ilvl w:val="0"/>
          <w:numId w:val="5"/>
        </w:numPr>
        <w:jc w:val="both"/>
        <w:rPr>
          <w:color w:val="000000"/>
        </w:rPr>
      </w:pPr>
      <w:r>
        <w:rPr>
          <w:color w:val="000000"/>
        </w:rPr>
        <w:t>No entreu de cop a l’aigua la primera vegada que us banyeu, després de menjar, d’haver pres molta estona el sol o d’haver fet un exercici físic intens.</w:t>
      </w:r>
    </w:p>
    <w:p w:rsidR="00D608DE" w:rsidRDefault="00D608DE" w:rsidP="00D608DE">
      <w:pPr>
        <w:numPr>
          <w:ilvl w:val="0"/>
          <w:numId w:val="5"/>
        </w:numPr>
        <w:jc w:val="both"/>
        <w:rPr>
          <w:color w:val="000000"/>
        </w:rPr>
      </w:pPr>
      <w:r>
        <w:rPr>
          <w:color w:val="000000"/>
        </w:rPr>
        <w:t>Eviteu consumir begudes alcohòliques abans de ficar-vos a l’aigua o mentre hi sou navegant o practicant esports aquàtics.</w:t>
      </w:r>
    </w:p>
    <w:p w:rsidR="00D608DE" w:rsidRDefault="00D608DE" w:rsidP="00D608DE">
      <w:pPr>
        <w:numPr>
          <w:ilvl w:val="0"/>
          <w:numId w:val="5"/>
        </w:numPr>
        <w:jc w:val="both"/>
        <w:rPr>
          <w:color w:val="000000"/>
        </w:rPr>
      </w:pPr>
      <w:r>
        <w:rPr>
          <w:color w:val="000000"/>
        </w:rPr>
        <w:t>Sortiu immediatament de l’aigua si us trobeu malament i alerteu algú.</w:t>
      </w:r>
    </w:p>
    <w:p w:rsidR="00D608DE" w:rsidRDefault="00D608DE" w:rsidP="00D608DE">
      <w:pPr>
        <w:numPr>
          <w:ilvl w:val="0"/>
          <w:numId w:val="5"/>
        </w:numPr>
        <w:spacing w:after="240"/>
        <w:jc w:val="both"/>
        <w:rPr>
          <w:color w:val="000000"/>
        </w:rPr>
      </w:pPr>
      <w:r>
        <w:rPr>
          <w:color w:val="000000"/>
        </w:rPr>
        <w:t>Dins l’aigua, feu atenció especialment als remolins i corrents d’aigua, que són molt freqüents als rius i als pantans.</w:t>
      </w:r>
    </w:p>
    <w:p w:rsidR="00D608DE" w:rsidRDefault="00D608DE" w:rsidP="00D608DE">
      <w:pPr>
        <w:jc w:val="both"/>
        <w:rPr>
          <w:b/>
          <w:sz w:val="28"/>
          <w:szCs w:val="28"/>
        </w:rPr>
      </w:pPr>
      <w:r>
        <w:t xml:space="preserve">A la crida a la prudència que els Bombers de la Generalitat fan cada any en aquestes dates s’afegeix, enguany, la demanda generalitzada d’evitar tots els riscos possibles; no només per la protecció de les persones sinó per la possibilitat que es generin incendis forestals, en una campanya caracteritzada per la vulnerabilitat del medi a causa de les altes temperatures i la sequera acumulada arreu del país. </w:t>
      </w:r>
    </w:p>
    <w:p w:rsidR="00D608DE" w:rsidRDefault="00D608DE" w:rsidP="00D608DE">
      <w:pPr>
        <w:jc w:val="both"/>
      </w:pPr>
    </w:p>
    <w:p w:rsidR="00D608DE" w:rsidRDefault="00D608DE" w:rsidP="00D608DE">
      <w:pPr>
        <w:jc w:val="both"/>
        <w:rPr>
          <w:b/>
          <w:sz w:val="28"/>
          <w:szCs w:val="28"/>
        </w:rPr>
      </w:pPr>
      <w:r>
        <w:rPr>
          <w:b/>
          <w:sz w:val="28"/>
          <w:szCs w:val="28"/>
        </w:rPr>
        <w:t>Aquest estiu, de nou, més rescats que la resta de l’any</w:t>
      </w:r>
    </w:p>
    <w:p w:rsidR="00D608DE" w:rsidRDefault="00D608DE" w:rsidP="00D608DE">
      <w:pPr>
        <w:jc w:val="both"/>
      </w:pPr>
    </w:p>
    <w:p w:rsidR="00D608DE" w:rsidRDefault="00D608DE" w:rsidP="00D608DE">
      <w:pPr>
        <w:jc w:val="both"/>
      </w:pPr>
      <w:r>
        <w:t xml:space="preserve">Any rere any, l’augment dels serveis de salvament i rescat de persones al medi natural comença a notar-se al mes de juny; progressivament i fins a l’agost, cada mes supera l’anterior en el total de serveis fets pels Bombers de la Generalitat. La xifra, però, comença a tendir a la baixa al setembre, per tornar a incrementar puntualment a la tardor, coincidint amb l’inici de la temporada de bolets. Enguany, entre els mesos de juny i juliol s’han fet ja 352 serveis. És una xifra lleugerament inferior a la dels salvaments i els rescats realitats en aquests mateixos mesos els dos anys anteriors; 2020 i 2021. </w:t>
      </w:r>
    </w:p>
    <w:p w:rsidR="00D608DE" w:rsidRDefault="00D608DE" w:rsidP="00D608DE">
      <w:pPr>
        <w:jc w:val="both"/>
      </w:pPr>
    </w:p>
    <w:p w:rsidR="00D608DE" w:rsidRDefault="00D608DE" w:rsidP="00D608DE">
      <w:pPr>
        <w:jc w:val="both"/>
      </w:pPr>
      <w:r>
        <w:t>La majoria de serveis són per fer rescats de persones accidentades a la muntanya; és a dir, caigudes mentre feien una travessa. Aquest tipus de servei representa el 68,48% dels que ja s’han fet des entre l’1 de juny i el 31 de juliol de 2022. L’any passat, en el mateix període, aquest tipus de rescat va representar el 68,5%, mentre que en els dos exercicis precedents (comptant, també, juny i juliol), amb prou penes va superar el 64% en cadascun dels casos (64,09% al 2019 i 64,05% al 2020). Si comptabilitzem els tres mesos d’estiu, també es nota l’increment 60,48% al 2019, 62,27% al 2020 i 66,25% l’any passat.</w:t>
      </w:r>
    </w:p>
    <w:p w:rsidR="00D608DE" w:rsidRDefault="00D608DE" w:rsidP="00D608DE">
      <w:pPr>
        <w:jc w:val="both"/>
      </w:pPr>
    </w:p>
    <w:p w:rsidR="00D608DE" w:rsidRDefault="00D608DE" w:rsidP="00D608DE">
      <w:pPr>
        <w:jc w:val="both"/>
      </w:pPr>
      <w:r>
        <w:t>Dissabtes i diumenges són els dies en què es fan més serveis al medi natural. L’any passat, per exemple, entre l’1 de juny i el 31 de juliol, el 44,93% dels salvaments i els rescats es van fer en cap de setmana (164 de 365). Enguany, aquest percentatge d’activitat en dissabte i diumenge s’ha elevant fins al 48,29% (170 de 352) en el mateix període.</w:t>
      </w:r>
    </w:p>
    <w:p w:rsidR="00D608DE" w:rsidRDefault="00D608DE" w:rsidP="00D608DE">
      <w:pPr>
        <w:jc w:val="center"/>
        <w:rPr>
          <w:b/>
        </w:rPr>
      </w:pPr>
    </w:p>
    <w:p w:rsidR="00D608DE" w:rsidRDefault="00D608DE" w:rsidP="00D608DE">
      <w:pPr>
        <w:jc w:val="center"/>
        <w:rPr>
          <w:b/>
        </w:rPr>
      </w:pPr>
      <w:r>
        <w:rPr>
          <w:b/>
        </w:rPr>
        <w:lastRenderedPageBreak/>
        <w:t>SERVEIS ENTRE L’1 DE GENER I EL 31 DE JULIOL</w:t>
      </w:r>
    </w:p>
    <w:p w:rsidR="00D608DE" w:rsidRDefault="00D608DE" w:rsidP="00D608DE">
      <w:pPr>
        <w:jc w:val="center"/>
        <w:rPr>
          <w:b/>
        </w:rPr>
      </w:pPr>
    </w:p>
    <w:tbl>
      <w:tblPr>
        <w:tblW w:w="8729" w:type="dxa"/>
        <w:tblLook w:val="0400" w:firstRow="0" w:lastRow="0" w:firstColumn="0" w:lastColumn="0" w:noHBand="0" w:noVBand="1"/>
      </w:tblPr>
      <w:tblGrid>
        <w:gridCol w:w="1233"/>
        <w:gridCol w:w="1276"/>
        <w:gridCol w:w="1243"/>
        <w:gridCol w:w="1326"/>
        <w:gridCol w:w="1414"/>
        <w:gridCol w:w="1131"/>
        <w:gridCol w:w="1106"/>
      </w:tblGrid>
      <w:tr w:rsidR="00D608DE" w:rsidTr="006443F9">
        <w:trPr>
          <w:trHeight w:val="1978"/>
        </w:trPr>
        <w:tc>
          <w:tcPr>
            <w:tcW w:w="1251"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jc w:val="center"/>
              <w:rPr>
                <w:rFonts w:ascii="Arial Narrow" w:eastAsia="Arial Narrow" w:hAnsi="Arial Narrow" w:cs="Arial Narrow"/>
                <w:b/>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Recerca i/o rescat en medi fluvial (rius, barrancs, llacs)</w:t>
            </w:r>
          </w:p>
        </w:tc>
        <w:tc>
          <w:tcPr>
            <w:tcW w:w="1246"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Recerca i/o rescat en medi marítim</w:t>
            </w:r>
          </w:p>
        </w:tc>
        <w:tc>
          <w:tcPr>
            <w:tcW w:w="1328"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Recerca persones perdudes</w:t>
            </w:r>
          </w:p>
        </w:tc>
        <w:tc>
          <w:tcPr>
            <w:tcW w:w="1418"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Rescat de muntanya</w:t>
            </w:r>
          </w:p>
        </w:tc>
        <w:tc>
          <w:tcPr>
            <w:tcW w:w="1134"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Rescat en coves i pous</w:t>
            </w:r>
          </w:p>
        </w:tc>
        <w:tc>
          <w:tcPr>
            <w:tcW w:w="1107"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TOTAL</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2019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19</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60</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448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rPr>
                <w:b/>
                <w:sz w:val="22"/>
                <w:szCs w:val="22"/>
              </w:rPr>
            </w:pPr>
            <w:r>
              <w:rPr>
                <w:b/>
                <w:sz w:val="22"/>
                <w:szCs w:val="22"/>
              </w:rPr>
              <w:t>699</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2020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44</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33</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187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474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rPr>
                <w:b/>
                <w:sz w:val="22"/>
                <w:szCs w:val="22"/>
              </w:rPr>
            </w:pPr>
            <w:r>
              <w:rPr>
                <w:b/>
                <w:sz w:val="22"/>
                <w:szCs w:val="22"/>
              </w:rPr>
              <w:t>740</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2021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39</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51</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217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683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rPr>
                <w:b/>
                <w:sz w:val="22"/>
                <w:szCs w:val="22"/>
              </w:rPr>
            </w:pPr>
            <w:r>
              <w:rPr>
                <w:b/>
                <w:sz w:val="22"/>
                <w:szCs w:val="22"/>
              </w:rPr>
              <w:t>997</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2022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34</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pPr>
            <w:r>
              <w:rPr>
                <w:sz w:val="22"/>
                <w:szCs w:val="22"/>
              </w:rPr>
              <w:t>75</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665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pPr>
            <w:r>
              <w:rPr>
                <w:b/>
                <w:sz w:val="22"/>
                <w:szCs w:val="22"/>
              </w:rPr>
              <w:t>991</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F2DCDB"/>
          </w:tcPr>
          <w:p w:rsidR="00D608DE" w:rsidRDefault="00D608DE" w:rsidP="006443F9">
            <w:pPr>
              <w:jc w:val="right"/>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1244"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136</w:t>
            </w:r>
          </w:p>
        </w:tc>
        <w:tc>
          <w:tcPr>
            <w:tcW w:w="1246"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199</w:t>
            </w:r>
          </w:p>
        </w:tc>
        <w:tc>
          <w:tcPr>
            <w:tcW w:w="1328"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785</w:t>
            </w:r>
          </w:p>
        </w:tc>
        <w:tc>
          <w:tcPr>
            <w:tcW w:w="1418"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2270</w:t>
            </w:r>
          </w:p>
        </w:tc>
        <w:tc>
          <w:tcPr>
            <w:tcW w:w="1134"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17</w:t>
            </w:r>
          </w:p>
        </w:tc>
        <w:tc>
          <w:tcPr>
            <w:tcW w:w="1107" w:type="dxa"/>
            <w:tcBorders>
              <w:top w:val="single" w:sz="4" w:space="0" w:color="000000"/>
              <w:left w:val="single" w:sz="4" w:space="0" w:color="000000"/>
              <w:bottom w:val="single" w:sz="4" w:space="0" w:color="000000"/>
              <w:right w:val="single" w:sz="4" w:space="0" w:color="000000"/>
            </w:tcBorders>
            <w:shd w:val="clear" w:color="auto" w:fill="F2DCDB"/>
          </w:tcPr>
          <w:p w:rsidR="00D608DE" w:rsidRDefault="00D608DE" w:rsidP="006443F9">
            <w:pPr>
              <w:jc w:val="center"/>
              <w:rPr>
                <w:b/>
                <w:sz w:val="22"/>
                <w:szCs w:val="22"/>
              </w:rPr>
            </w:pPr>
            <w:r>
              <w:rPr>
                <w:b/>
                <w:sz w:val="22"/>
                <w:szCs w:val="22"/>
              </w:rPr>
              <w:t>3.407</w:t>
            </w:r>
          </w:p>
        </w:tc>
      </w:tr>
    </w:tbl>
    <w:p w:rsidR="00D608DE" w:rsidRDefault="00D608DE" w:rsidP="00D608DE">
      <w:pPr>
        <w:jc w:val="both"/>
      </w:pPr>
    </w:p>
    <w:p w:rsidR="00D608DE" w:rsidRDefault="00D608DE" w:rsidP="00D608DE">
      <w:pPr>
        <w:jc w:val="center"/>
        <w:rPr>
          <w:b/>
        </w:rPr>
      </w:pPr>
    </w:p>
    <w:tbl>
      <w:tblPr>
        <w:tblW w:w="8729" w:type="dxa"/>
        <w:tblLook w:val="0400" w:firstRow="0" w:lastRow="0" w:firstColumn="0" w:lastColumn="0" w:noHBand="0" w:noVBand="1"/>
      </w:tblPr>
      <w:tblGrid>
        <w:gridCol w:w="1233"/>
        <w:gridCol w:w="1276"/>
        <w:gridCol w:w="1243"/>
        <w:gridCol w:w="1326"/>
        <w:gridCol w:w="1414"/>
        <w:gridCol w:w="1131"/>
        <w:gridCol w:w="1106"/>
      </w:tblGrid>
      <w:tr w:rsidR="00D608DE" w:rsidTr="006443F9">
        <w:trPr>
          <w:trHeight w:val="1978"/>
        </w:trPr>
        <w:tc>
          <w:tcPr>
            <w:tcW w:w="1251"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jc w:val="center"/>
              <w:rPr>
                <w:rFonts w:ascii="Arial Narrow" w:eastAsia="Arial Narrow" w:hAnsi="Arial Narrow" w:cs="Arial Narrow"/>
                <w:b/>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Recerca i/o rescat en medi fluvial (rius, barrancs, llacs)</w:t>
            </w:r>
          </w:p>
        </w:tc>
        <w:tc>
          <w:tcPr>
            <w:tcW w:w="1246"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Recerca i/o rescat en medi marítim</w:t>
            </w:r>
          </w:p>
        </w:tc>
        <w:tc>
          <w:tcPr>
            <w:tcW w:w="1328"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Recerca persones perdudes</w:t>
            </w:r>
          </w:p>
        </w:tc>
        <w:tc>
          <w:tcPr>
            <w:tcW w:w="1418"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Rescat de muntanya</w:t>
            </w:r>
          </w:p>
        </w:tc>
        <w:tc>
          <w:tcPr>
            <w:tcW w:w="1134"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Rescat en coves i pous</w:t>
            </w:r>
          </w:p>
        </w:tc>
        <w:tc>
          <w:tcPr>
            <w:tcW w:w="1107"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D608DE" w:rsidRDefault="00D608DE" w:rsidP="006443F9">
            <w:pPr>
              <w:ind w:left="113" w:right="113"/>
              <w:jc w:val="center"/>
              <w:rPr>
                <w:sz w:val="20"/>
              </w:rPr>
            </w:pPr>
            <w:r>
              <w:rPr>
                <w:sz w:val="20"/>
              </w:rPr>
              <w:t>TOTAL</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Gener</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6</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Pr="00CD68B1" w:rsidRDefault="00D608DE" w:rsidP="006443F9">
            <w:pPr>
              <w:jc w:val="center"/>
              <w:rPr>
                <w:b/>
                <w:sz w:val="22"/>
                <w:szCs w:val="22"/>
              </w:rPr>
            </w:pPr>
            <w:r w:rsidRPr="00CD68B1">
              <w:rPr>
                <w:b/>
                <w:sz w:val="22"/>
                <w:szCs w:val="22"/>
              </w:rPr>
              <w:t>152</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Febrer</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3</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Pr="00CD68B1" w:rsidRDefault="00D608DE" w:rsidP="006443F9">
            <w:pPr>
              <w:jc w:val="center"/>
              <w:rPr>
                <w:b/>
                <w:sz w:val="22"/>
                <w:szCs w:val="22"/>
              </w:rPr>
            </w:pPr>
            <w:r w:rsidRPr="00CD68B1">
              <w:rPr>
                <w:b/>
                <w:sz w:val="22"/>
                <w:szCs w:val="22"/>
              </w:rPr>
              <w:t>114</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Març</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5</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13</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Pr="00CD68B1" w:rsidRDefault="00D608DE" w:rsidP="006443F9">
            <w:pPr>
              <w:jc w:val="center"/>
              <w:rPr>
                <w:b/>
                <w:sz w:val="22"/>
                <w:szCs w:val="22"/>
              </w:rPr>
            </w:pPr>
            <w:r w:rsidRPr="00CD68B1">
              <w:rPr>
                <w:b/>
                <w:sz w:val="22"/>
                <w:szCs w:val="22"/>
              </w:rPr>
              <w:t>102</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Abril</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pPr>
            <w:r>
              <w:t>3</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Pr="00CD68B1" w:rsidRDefault="00D608DE" w:rsidP="006443F9">
            <w:pPr>
              <w:jc w:val="center"/>
              <w:rPr>
                <w:b/>
              </w:rPr>
            </w:pPr>
            <w:r w:rsidRPr="00CD68B1">
              <w:rPr>
                <w:b/>
              </w:rPr>
              <w:t>139</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Maig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6</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7</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rPr>
                <w:b/>
                <w:sz w:val="22"/>
                <w:szCs w:val="22"/>
              </w:rPr>
            </w:pPr>
            <w:r>
              <w:rPr>
                <w:b/>
                <w:sz w:val="22"/>
                <w:szCs w:val="22"/>
              </w:rPr>
              <w:t>132</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Juny</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7</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21</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rPr>
                <w:b/>
                <w:sz w:val="22"/>
                <w:szCs w:val="22"/>
              </w:rPr>
            </w:pPr>
            <w:r>
              <w:rPr>
                <w:b/>
                <w:sz w:val="22"/>
                <w:szCs w:val="22"/>
              </w:rPr>
              <w:t>156</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Juliol</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13</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22</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rPr>
                <w:b/>
                <w:sz w:val="22"/>
                <w:szCs w:val="22"/>
              </w:rPr>
            </w:pPr>
            <w:r>
              <w:rPr>
                <w:b/>
                <w:sz w:val="22"/>
                <w:szCs w:val="22"/>
              </w:rPr>
              <w:t>196</w:t>
            </w:r>
          </w:p>
        </w:tc>
      </w:tr>
      <w:tr w:rsidR="00D608DE" w:rsidTr="006443F9">
        <w:tc>
          <w:tcPr>
            <w:tcW w:w="1251" w:type="dxa"/>
            <w:tcBorders>
              <w:top w:val="single" w:sz="4" w:space="0" w:color="000000"/>
              <w:left w:val="single" w:sz="4" w:space="0" w:color="000000"/>
              <w:bottom w:val="single" w:sz="4" w:space="0" w:color="000000"/>
              <w:right w:val="single" w:sz="4" w:space="0" w:color="000000"/>
            </w:tcBorders>
            <w:shd w:val="clear" w:color="auto" w:fill="F2DCDB"/>
          </w:tcPr>
          <w:p w:rsidR="00D608DE" w:rsidRDefault="00D608DE" w:rsidP="006443F9">
            <w:pPr>
              <w:jc w:val="right"/>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1244"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34</w:t>
            </w:r>
          </w:p>
        </w:tc>
        <w:tc>
          <w:tcPr>
            <w:tcW w:w="1246"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75</w:t>
            </w:r>
          </w:p>
        </w:tc>
        <w:tc>
          <w:tcPr>
            <w:tcW w:w="1328"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211</w:t>
            </w:r>
          </w:p>
        </w:tc>
        <w:tc>
          <w:tcPr>
            <w:tcW w:w="1418"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665</w:t>
            </w:r>
          </w:p>
        </w:tc>
        <w:tc>
          <w:tcPr>
            <w:tcW w:w="1134"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6</w:t>
            </w:r>
          </w:p>
        </w:tc>
        <w:tc>
          <w:tcPr>
            <w:tcW w:w="1107" w:type="dxa"/>
            <w:tcBorders>
              <w:top w:val="single" w:sz="4" w:space="0" w:color="000000"/>
              <w:left w:val="single" w:sz="4" w:space="0" w:color="000000"/>
              <w:bottom w:val="single" w:sz="4" w:space="0" w:color="000000"/>
              <w:right w:val="single" w:sz="4" w:space="0" w:color="000000"/>
            </w:tcBorders>
            <w:shd w:val="clear" w:color="auto" w:fill="F2DCDB"/>
          </w:tcPr>
          <w:p w:rsidR="00D608DE" w:rsidRDefault="00D608DE" w:rsidP="006443F9">
            <w:pPr>
              <w:jc w:val="center"/>
              <w:rPr>
                <w:b/>
                <w:sz w:val="22"/>
                <w:szCs w:val="22"/>
              </w:rPr>
            </w:pPr>
            <w:r>
              <w:rPr>
                <w:b/>
                <w:sz w:val="22"/>
                <w:szCs w:val="22"/>
              </w:rPr>
              <w:t>991</w:t>
            </w:r>
          </w:p>
        </w:tc>
      </w:tr>
    </w:tbl>
    <w:p w:rsidR="00D608DE" w:rsidRDefault="00D608DE" w:rsidP="00D608DE">
      <w:pPr>
        <w:jc w:val="both"/>
      </w:pPr>
    </w:p>
    <w:p w:rsidR="00D608DE" w:rsidRDefault="00D608DE" w:rsidP="00D608DE">
      <w:pPr>
        <w:jc w:val="center"/>
        <w:rPr>
          <w:b/>
          <w:highlight w:val="yellow"/>
        </w:rPr>
      </w:pPr>
    </w:p>
    <w:p w:rsidR="00D608DE" w:rsidRDefault="00D608DE" w:rsidP="00D608DE">
      <w:pPr>
        <w:rPr>
          <w:b/>
          <w:highlight w:val="yellow"/>
        </w:rPr>
      </w:pPr>
    </w:p>
    <w:p w:rsidR="00D608DE" w:rsidRDefault="00D608DE" w:rsidP="00D608DE">
      <w:pPr>
        <w:jc w:val="both"/>
      </w:pPr>
      <w:r>
        <w:t xml:space="preserve">La Val d’Aran és, des de l’1 de gener, on més intervencions s’han fet (87). Al Baix Llobregat ja se n’han fet 67 i al Vallès Occidental, 62. Fins i tot en les comarques de costa, els rescats de muntanya superen els marítims, amb l’excepció del Garraf i el Tarragonès. </w:t>
      </w:r>
    </w:p>
    <w:p w:rsidR="00D608DE" w:rsidRDefault="00D608DE" w:rsidP="00D608DE">
      <w:pPr>
        <w:jc w:val="center"/>
        <w:rPr>
          <w:b/>
        </w:rPr>
      </w:pPr>
      <w:bookmarkStart w:id="0" w:name="_heading=h.gjdgxs"/>
      <w:bookmarkEnd w:id="0"/>
    </w:p>
    <w:p w:rsidR="00D608DE" w:rsidRDefault="00D608DE" w:rsidP="00D608DE">
      <w:pPr>
        <w:jc w:val="center"/>
        <w:rPr>
          <w:b/>
        </w:rPr>
      </w:pPr>
    </w:p>
    <w:p w:rsidR="00D608DE" w:rsidRDefault="00D608DE" w:rsidP="00D608DE">
      <w:pPr>
        <w:jc w:val="center"/>
        <w:rPr>
          <w:b/>
        </w:rPr>
      </w:pPr>
      <w:r>
        <w:rPr>
          <w:noProof/>
          <w:lang w:eastAsia="ca-ES"/>
        </w:rPr>
        <w:lastRenderedPageBreak/>
        <w:drawing>
          <wp:inline distT="0" distB="0" distL="0" distR="0" wp14:anchorId="6B521798" wp14:editId="476022A5">
            <wp:extent cx="5549265" cy="3174365"/>
            <wp:effectExtent l="0" t="0" r="0" b="0"/>
            <wp:docPr id="4"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1"/>
                    <pic:cNvPicPr>
                      <a:picLocks noChangeAspect="1" noChangeArrowheads="1"/>
                    </pic:cNvPicPr>
                  </pic:nvPicPr>
                  <pic:blipFill>
                    <a:blip r:embed="rId10"/>
                    <a:stretch>
                      <a:fillRect/>
                    </a:stretch>
                  </pic:blipFill>
                  <pic:spPr bwMode="auto">
                    <a:xfrm>
                      <a:off x="0" y="0"/>
                      <a:ext cx="5549265" cy="3174365"/>
                    </a:xfrm>
                    <a:prstGeom prst="rect">
                      <a:avLst/>
                    </a:prstGeom>
                  </pic:spPr>
                </pic:pic>
              </a:graphicData>
            </a:graphic>
          </wp:inline>
        </w:drawing>
      </w:r>
    </w:p>
    <w:p w:rsidR="00D608DE" w:rsidRDefault="00D608DE" w:rsidP="00D608DE">
      <w:pPr>
        <w:jc w:val="center"/>
        <w:rPr>
          <w:b/>
        </w:rPr>
      </w:pPr>
    </w:p>
    <w:p w:rsidR="00D608DE" w:rsidRDefault="00D608DE" w:rsidP="00D608DE">
      <w:pPr>
        <w:jc w:val="center"/>
        <w:rPr>
          <w:b/>
        </w:rPr>
      </w:pPr>
    </w:p>
    <w:p w:rsidR="00D608DE" w:rsidRDefault="00D608DE" w:rsidP="00D608DE">
      <w:pPr>
        <w:jc w:val="center"/>
        <w:rPr>
          <w:b/>
        </w:rPr>
      </w:pPr>
    </w:p>
    <w:p w:rsidR="00D608DE" w:rsidRDefault="00D608DE" w:rsidP="00D608DE">
      <w:pPr>
        <w:jc w:val="center"/>
        <w:rPr>
          <w:b/>
        </w:rPr>
      </w:pPr>
    </w:p>
    <w:p w:rsidR="00D608DE" w:rsidRDefault="00D608DE" w:rsidP="00D608DE">
      <w:pPr>
        <w:jc w:val="center"/>
        <w:rPr>
          <w:b/>
        </w:rPr>
      </w:pPr>
    </w:p>
    <w:p w:rsidR="00D608DE" w:rsidRDefault="00D608DE" w:rsidP="00D608DE">
      <w:pPr>
        <w:jc w:val="center"/>
        <w:rPr>
          <w:b/>
        </w:rPr>
      </w:pPr>
    </w:p>
    <w:p w:rsidR="00D608DE" w:rsidRDefault="00D608DE" w:rsidP="00D608DE">
      <w:pPr>
        <w:jc w:val="center"/>
        <w:rPr>
          <w:b/>
        </w:rPr>
      </w:pPr>
    </w:p>
    <w:p w:rsidR="00D608DE" w:rsidRDefault="00D608DE" w:rsidP="00D608DE">
      <w:pPr>
        <w:jc w:val="center"/>
        <w:rPr>
          <w:b/>
        </w:rPr>
      </w:pPr>
      <w:r>
        <w:rPr>
          <w:noProof/>
          <w:lang w:eastAsia="ca-ES"/>
        </w:rPr>
        <w:drawing>
          <wp:inline distT="0" distB="0" distL="0" distR="0" wp14:anchorId="4E1DFAAB" wp14:editId="6F264D15">
            <wp:extent cx="5549265" cy="2957830"/>
            <wp:effectExtent l="0" t="0" r="0" b="0"/>
            <wp:docPr id="5"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 2"/>
                    <pic:cNvPicPr>
                      <a:picLocks noChangeAspect="1" noChangeArrowheads="1"/>
                    </pic:cNvPicPr>
                  </pic:nvPicPr>
                  <pic:blipFill>
                    <a:blip r:embed="rId11"/>
                    <a:stretch>
                      <a:fillRect/>
                    </a:stretch>
                  </pic:blipFill>
                  <pic:spPr bwMode="auto">
                    <a:xfrm>
                      <a:off x="0" y="0"/>
                      <a:ext cx="5549265" cy="2957830"/>
                    </a:xfrm>
                    <a:prstGeom prst="rect">
                      <a:avLst/>
                    </a:prstGeom>
                  </pic:spPr>
                </pic:pic>
              </a:graphicData>
            </a:graphic>
          </wp:inline>
        </w:drawing>
      </w:r>
    </w:p>
    <w:p w:rsidR="00D608DE" w:rsidRDefault="00D608DE" w:rsidP="00D608DE">
      <w:pPr>
        <w:jc w:val="center"/>
        <w:rPr>
          <w:b/>
        </w:rPr>
      </w:pPr>
    </w:p>
    <w:p w:rsidR="00D608DE" w:rsidRDefault="00D608DE" w:rsidP="00D608DE">
      <w:pPr>
        <w:jc w:val="center"/>
        <w:rPr>
          <w:b/>
        </w:rPr>
      </w:pPr>
    </w:p>
    <w:p w:rsidR="007431B7" w:rsidRDefault="007431B7" w:rsidP="00D608DE">
      <w:pPr>
        <w:jc w:val="center"/>
        <w:rPr>
          <w:b/>
        </w:rPr>
      </w:pPr>
    </w:p>
    <w:p w:rsidR="007431B7" w:rsidRDefault="007431B7" w:rsidP="00D608DE">
      <w:pPr>
        <w:jc w:val="center"/>
        <w:rPr>
          <w:b/>
        </w:rPr>
      </w:pPr>
    </w:p>
    <w:p w:rsidR="007431B7" w:rsidRDefault="007431B7" w:rsidP="00D608DE">
      <w:pPr>
        <w:jc w:val="center"/>
        <w:rPr>
          <w:b/>
        </w:rPr>
      </w:pPr>
    </w:p>
    <w:p w:rsidR="007431B7" w:rsidRDefault="007431B7" w:rsidP="00D608DE">
      <w:pPr>
        <w:jc w:val="center"/>
        <w:rPr>
          <w:b/>
        </w:rPr>
      </w:pPr>
    </w:p>
    <w:p w:rsidR="00D608DE" w:rsidRDefault="00D608DE" w:rsidP="00D608DE">
      <w:pPr>
        <w:jc w:val="center"/>
        <w:rPr>
          <w:b/>
        </w:rPr>
      </w:pPr>
      <w:r>
        <w:rPr>
          <w:b/>
        </w:rPr>
        <w:t>COMPARATIVA ESTIUS</w:t>
      </w:r>
    </w:p>
    <w:p w:rsidR="00D608DE" w:rsidRDefault="00D608DE" w:rsidP="00D608DE">
      <w:pPr>
        <w:jc w:val="center"/>
        <w:rPr>
          <w:b/>
        </w:rPr>
      </w:pPr>
    </w:p>
    <w:tbl>
      <w:tblPr>
        <w:tblW w:w="8729" w:type="dxa"/>
        <w:tblLook w:val="0400" w:firstRow="0" w:lastRow="0" w:firstColumn="0" w:lastColumn="0" w:noHBand="0" w:noVBand="1"/>
      </w:tblPr>
      <w:tblGrid>
        <w:gridCol w:w="1244"/>
        <w:gridCol w:w="1265"/>
        <w:gridCol w:w="1242"/>
        <w:gridCol w:w="1326"/>
        <w:gridCol w:w="1414"/>
        <w:gridCol w:w="1132"/>
        <w:gridCol w:w="1106"/>
      </w:tblGrid>
      <w:tr w:rsidR="00D608DE" w:rsidTr="006443F9">
        <w:trPr>
          <w:trHeight w:val="1978"/>
        </w:trPr>
        <w:tc>
          <w:tcPr>
            <w:tcW w:w="125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rFonts w:ascii="Arial Narrow" w:eastAsia="Arial Narrow" w:hAnsi="Arial Narrow" w:cs="Arial Narrow"/>
                <w:b/>
                <w:sz w:val="22"/>
                <w:szCs w:val="22"/>
              </w:rPr>
            </w:pPr>
            <w:r>
              <w:rPr>
                <w:rFonts w:ascii="Arial Narrow" w:eastAsia="Arial Narrow" w:hAnsi="Arial Narrow" w:cs="Arial Narrow"/>
                <w:b/>
                <w:sz w:val="22"/>
                <w:szCs w:val="22"/>
              </w:rPr>
              <w:t>2019</w:t>
            </w:r>
          </w:p>
        </w:tc>
        <w:tc>
          <w:tcPr>
            <w:tcW w:w="124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ind w:left="113" w:right="113"/>
              <w:jc w:val="center"/>
              <w:rPr>
                <w:sz w:val="20"/>
              </w:rPr>
            </w:pPr>
            <w:r>
              <w:rPr>
                <w:sz w:val="20"/>
              </w:rPr>
              <w:t xml:space="preserve">Recerca i/o rescat en medi fluvial (rius, </w:t>
            </w:r>
            <w:proofErr w:type="spellStart"/>
            <w:r>
              <w:rPr>
                <w:sz w:val="20"/>
              </w:rPr>
              <w:t>barrancsi</w:t>
            </w:r>
            <w:proofErr w:type="spellEnd"/>
            <w:r>
              <w:rPr>
                <w:sz w:val="20"/>
              </w:rPr>
              <w:t xml:space="preserve"> llacs)</w:t>
            </w:r>
          </w:p>
        </w:tc>
        <w:tc>
          <w:tcPr>
            <w:tcW w:w="124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ind w:left="113" w:right="113"/>
              <w:jc w:val="center"/>
              <w:rPr>
                <w:sz w:val="20"/>
              </w:rPr>
            </w:pPr>
            <w:r>
              <w:rPr>
                <w:sz w:val="20"/>
              </w:rPr>
              <w:t>Recerca i/o rescat en medi marítim</w:t>
            </w:r>
          </w:p>
        </w:tc>
        <w:tc>
          <w:tcPr>
            <w:tcW w:w="132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ind w:left="113" w:right="113"/>
              <w:jc w:val="center"/>
              <w:rPr>
                <w:sz w:val="20"/>
              </w:rPr>
            </w:pPr>
            <w:r>
              <w:rPr>
                <w:sz w:val="20"/>
              </w:rPr>
              <w:t>Recerca persones perdudes</w:t>
            </w:r>
          </w:p>
        </w:tc>
        <w:tc>
          <w:tcPr>
            <w:tcW w:w="14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ind w:left="113" w:right="113"/>
              <w:jc w:val="center"/>
              <w:rPr>
                <w:sz w:val="20"/>
              </w:rPr>
            </w:pPr>
            <w:r>
              <w:rPr>
                <w:sz w:val="20"/>
              </w:rPr>
              <w:t>Rescat de muntanya</w:t>
            </w:r>
          </w:p>
        </w:tc>
        <w:tc>
          <w:tcPr>
            <w:tcW w:w="1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ind w:left="113" w:right="113"/>
              <w:jc w:val="center"/>
              <w:rPr>
                <w:sz w:val="20"/>
              </w:rPr>
            </w:pPr>
            <w:r>
              <w:rPr>
                <w:sz w:val="20"/>
              </w:rPr>
              <w:t>Rescat en coves i pous</w:t>
            </w:r>
          </w:p>
        </w:tc>
        <w:tc>
          <w:tcPr>
            <w:tcW w:w="110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ind w:left="113" w:right="113"/>
              <w:jc w:val="center"/>
              <w:rPr>
                <w:sz w:val="20"/>
              </w:rPr>
            </w:pPr>
            <w:r>
              <w:rPr>
                <w:sz w:val="20"/>
              </w:rPr>
              <w:t>TOTAL</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JUNY</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16</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82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rPr>
                <w:b/>
                <w:sz w:val="22"/>
                <w:szCs w:val="22"/>
              </w:rPr>
            </w:pPr>
            <w:r>
              <w:rPr>
                <w:b/>
                <w:sz w:val="22"/>
                <w:szCs w:val="22"/>
              </w:rPr>
              <w:t>132</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JULIOL</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25</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rPr>
                <w:b/>
                <w:sz w:val="22"/>
                <w:szCs w:val="22"/>
              </w:rPr>
            </w:pPr>
            <w:r>
              <w:rPr>
                <w:b/>
                <w:sz w:val="22"/>
                <w:szCs w:val="22"/>
              </w:rPr>
              <w:t>168</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AGOST</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24</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72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rPr>
                <w:b/>
                <w:sz w:val="22"/>
                <w:szCs w:val="22"/>
              </w:rPr>
            </w:pPr>
            <w:r>
              <w:rPr>
                <w:b/>
                <w:sz w:val="22"/>
                <w:szCs w:val="22"/>
              </w:rPr>
              <w:t>239</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F2DCDB"/>
          </w:tcPr>
          <w:p w:rsidR="00D608DE" w:rsidRDefault="00D608DE" w:rsidP="006443F9">
            <w:pPr>
              <w:jc w:val="right"/>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1243"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19</w:t>
            </w:r>
          </w:p>
        </w:tc>
        <w:tc>
          <w:tcPr>
            <w:tcW w:w="1244"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65</w:t>
            </w:r>
          </w:p>
        </w:tc>
        <w:tc>
          <w:tcPr>
            <w:tcW w:w="1328"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128</w:t>
            </w:r>
          </w:p>
        </w:tc>
        <w:tc>
          <w:tcPr>
            <w:tcW w:w="1417"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326</w:t>
            </w:r>
          </w:p>
        </w:tc>
        <w:tc>
          <w:tcPr>
            <w:tcW w:w="1134"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F2DCDB"/>
          </w:tcPr>
          <w:p w:rsidR="00D608DE" w:rsidRDefault="00D608DE" w:rsidP="006443F9">
            <w:pPr>
              <w:jc w:val="center"/>
              <w:rPr>
                <w:b/>
                <w:sz w:val="22"/>
                <w:szCs w:val="22"/>
              </w:rPr>
            </w:pPr>
            <w:r>
              <w:rPr>
                <w:b/>
                <w:sz w:val="22"/>
                <w:szCs w:val="22"/>
              </w:rPr>
              <w:t>539</w:t>
            </w:r>
          </w:p>
        </w:tc>
      </w:tr>
      <w:tr w:rsidR="00D608DE" w:rsidTr="006443F9">
        <w:trPr>
          <w:trHeight w:val="794"/>
        </w:trPr>
        <w:tc>
          <w:tcPr>
            <w:tcW w:w="125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D608DE" w:rsidRDefault="00D608DE" w:rsidP="006443F9">
            <w:pPr>
              <w:jc w:val="center"/>
              <w:rPr>
                <w:rFonts w:ascii="Arial Narrow" w:eastAsia="Arial Narrow" w:hAnsi="Arial Narrow" w:cs="Arial Narrow"/>
                <w:b/>
                <w:sz w:val="22"/>
                <w:szCs w:val="22"/>
              </w:rPr>
            </w:pPr>
          </w:p>
          <w:p w:rsidR="00D608DE" w:rsidRDefault="00D608DE" w:rsidP="006443F9">
            <w:pPr>
              <w:jc w:val="center"/>
              <w:rPr>
                <w:rFonts w:ascii="Arial Narrow" w:eastAsia="Arial Narrow" w:hAnsi="Arial Narrow" w:cs="Arial Narrow"/>
                <w:b/>
                <w:sz w:val="22"/>
                <w:szCs w:val="22"/>
              </w:rPr>
            </w:pPr>
            <w:r>
              <w:rPr>
                <w:rFonts w:ascii="Arial Narrow" w:eastAsia="Arial Narrow" w:hAnsi="Arial Narrow" w:cs="Arial Narrow"/>
                <w:b/>
                <w:sz w:val="22"/>
                <w:szCs w:val="22"/>
              </w:rPr>
              <w:t>2020</w:t>
            </w:r>
          </w:p>
        </w:tc>
        <w:tc>
          <w:tcPr>
            <w:tcW w:w="124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32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D608DE" w:rsidRDefault="00D608DE" w:rsidP="006443F9">
            <w:pPr>
              <w:jc w:val="center"/>
              <w:rPr>
                <w:b/>
                <w:sz w:val="22"/>
                <w:szCs w:val="22"/>
              </w:rPr>
            </w:pP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JUNY</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11</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4</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43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center"/>
              <w:rPr>
                <w:b/>
                <w:sz w:val="22"/>
                <w:szCs w:val="22"/>
              </w:rPr>
            </w:pPr>
            <w:r>
              <w:rPr>
                <w:b/>
                <w:sz w:val="22"/>
                <w:szCs w:val="22"/>
              </w:rPr>
              <w:t>156</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JULIOL</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16</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15</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44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center"/>
              <w:rPr>
                <w:b/>
                <w:sz w:val="22"/>
                <w:szCs w:val="22"/>
              </w:rPr>
            </w:pPr>
            <w:r>
              <w:rPr>
                <w:b/>
                <w:sz w:val="22"/>
                <w:szCs w:val="22"/>
              </w:rPr>
              <w:t>208</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AGOST</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14</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28</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72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center"/>
              <w:rPr>
                <w:b/>
                <w:sz w:val="22"/>
                <w:szCs w:val="22"/>
              </w:rPr>
            </w:pPr>
            <w:r>
              <w:rPr>
                <w:b/>
                <w:sz w:val="22"/>
                <w:szCs w:val="22"/>
              </w:rPr>
              <w:t>296</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F2DCDB"/>
          </w:tcPr>
          <w:p w:rsidR="00D608DE" w:rsidRDefault="00D608DE" w:rsidP="006443F9">
            <w:pPr>
              <w:jc w:val="right"/>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1243"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41</w:t>
            </w:r>
          </w:p>
        </w:tc>
        <w:tc>
          <w:tcPr>
            <w:tcW w:w="1244"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47</w:t>
            </w:r>
          </w:p>
        </w:tc>
        <w:tc>
          <w:tcPr>
            <w:tcW w:w="1328"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159</w:t>
            </w:r>
          </w:p>
        </w:tc>
        <w:tc>
          <w:tcPr>
            <w:tcW w:w="1417"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411</w:t>
            </w:r>
          </w:p>
        </w:tc>
        <w:tc>
          <w:tcPr>
            <w:tcW w:w="1134"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D608DE" w:rsidRDefault="00D608DE" w:rsidP="006443F9">
            <w:pPr>
              <w:jc w:val="center"/>
              <w:rPr>
                <w:b/>
                <w:sz w:val="22"/>
                <w:szCs w:val="22"/>
              </w:rPr>
            </w:pPr>
            <w:r>
              <w:rPr>
                <w:b/>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F2DCDB"/>
          </w:tcPr>
          <w:p w:rsidR="00D608DE" w:rsidRDefault="00D608DE" w:rsidP="006443F9">
            <w:pPr>
              <w:jc w:val="center"/>
              <w:rPr>
                <w:b/>
                <w:sz w:val="22"/>
                <w:szCs w:val="22"/>
              </w:rPr>
            </w:pPr>
            <w:r>
              <w:rPr>
                <w:b/>
                <w:sz w:val="22"/>
                <w:szCs w:val="22"/>
              </w:rPr>
              <w:t>660</w:t>
            </w:r>
          </w:p>
        </w:tc>
      </w:tr>
      <w:tr w:rsidR="00D608DE" w:rsidTr="006443F9">
        <w:trPr>
          <w:trHeight w:val="650"/>
        </w:trPr>
        <w:tc>
          <w:tcPr>
            <w:tcW w:w="125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D608DE" w:rsidRDefault="00D608DE" w:rsidP="006443F9">
            <w:pPr>
              <w:jc w:val="center"/>
              <w:rPr>
                <w:rFonts w:ascii="Arial Narrow" w:eastAsia="Arial Narrow" w:hAnsi="Arial Narrow" w:cs="Arial Narrow"/>
                <w:b/>
                <w:sz w:val="22"/>
                <w:szCs w:val="22"/>
              </w:rPr>
            </w:pPr>
          </w:p>
          <w:p w:rsidR="00D608DE" w:rsidRDefault="00D608DE" w:rsidP="006443F9">
            <w:pPr>
              <w:jc w:val="center"/>
              <w:rPr>
                <w:rFonts w:ascii="Arial Narrow" w:eastAsia="Arial Narrow" w:hAnsi="Arial Narrow" w:cs="Arial Narrow"/>
                <w:b/>
                <w:sz w:val="22"/>
                <w:szCs w:val="22"/>
              </w:rPr>
            </w:pPr>
            <w:r>
              <w:rPr>
                <w:rFonts w:ascii="Arial Narrow" w:eastAsia="Arial Narrow" w:hAnsi="Arial Narrow" w:cs="Arial Narrow"/>
                <w:b/>
                <w:sz w:val="22"/>
                <w:szCs w:val="22"/>
              </w:rPr>
              <w:t>2021</w:t>
            </w:r>
          </w:p>
        </w:tc>
        <w:tc>
          <w:tcPr>
            <w:tcW w:w="124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32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D608DE" w:rsidRDefault="00D608DE" w:rsidP="006443F9">
            <w:pPr>
              <w:jc w:val="center"/>
              <w:rPr>
                <w:b/>
                <w:sz w:val="22"/>
                <w:szCs w:val="22"/>
              </w:rPr>
            </w:pP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JUNY</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14</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17</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31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center"/>
              <w:rPr>
                <w:b/>
                <w:sz w:val="22"/>
                <w:szCs w:val="22"/>
              </w:rPr>
            </w:pPr>
            <w:r>
              <w:rPr>
                <w:b/>
                <w:sz w:val="22"/>
                <w:szCs w:val="22"/>
              </w:rPr>
              <w:t>162</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JULIOL</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11</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11</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41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center"/>
              <w:rPr>
                <w:b/>
                <w:sz w:val="22"/>
                <w:szCs w:val="22"/>
              </w:rPr>
            </w:pPr>
            <w:r>
              <w:rPr>
                <w:b/>
                <w:sz w:val="22"/>
                <w:szCs w:val="22"/>
              </w:rPr>
              <w:t>203</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both"/>
              <w:rPr>
                <w:rFonts w:ascii="Arial Narrow" w:eastAsia="Arial Narrow" w:hAnsi="Arial Narrow" w:cs="Arial Narrow"/>
                <w:b/>
                <w:sz w:val="22"/>
                <w:szCs w:val="22"/>
              </w:rPr>
            </w:pPr>
            <w:r>
              <w:rPr>
                <w:rFonts w:ascii="Arial Narrow" w:eastAsia="Arial Narrow" w:hAnsi="Arial Narrow" w:cs="Arial Narrow"/>
                <w:b/>
                <w:sz w:val="22"/>
                <w:szCs w:val="22"/>
              </w:rPr>
              <w:t>AGOST</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13</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22</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r>
              <w:rPr>
                <w:sz w:val="22"/>
                <w:szCs w:val="22"/>
              </w:rPr>
              <w:t>186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8DE" w:rsidRDefault="00D608DE" w:rsidP="006443F9">
            <w:pPr>
              <w:jc w:val="center"/>
              <w:rPr>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08DE" w:rsidRDefault="00D608DE" w:rsidP="006443F9">
            <w:pPr>
              <w:jc w:val="center"/>
              <w:rPr>
                <w:b/>
                <w:sz w:val="22"/>
                <w:szCs w:val="22"/>
              </w:rPr>
            </w:pPr>
            <w:r>
              <w:rPr>
                <w:b/>
                <w:sz w:val="22"/>
                <w:szCs w:val="22"/>
              </w:rPr>
              <w:t>275</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D608DE" w:rsidRDefault="00D608DE" w:rsidP="006443F9">
            <w:pPr>
              <w:jc w:val="right"/>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124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608DE" w:rsidRDefault="00D608DE" w:rsidP="006443F9">
            <w:pPr>
              <w:jc w:val="center"/>
              <w:rPr>
                <w:b/>
                <w:sz w:val="22"/>
                <w:szCs w:val="22"/>
              </w:rPr>
            </w:pPr>
            <w:r>
              <w:rPr>
                <w:b/>
                <w:sz w:val="22"/>
                <w:szCs w:val="22"/>
              </w:rPr>
              <w:t>38</w:t>
            </w:r>
          </w:p>
        </w:tc>
        <w:tc>
          <w:tcPr>
            <w:tcW w:w="12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608DE" w:rsidRDefault="00D608DE" w:rsidP="006443F9">
            <w:pPr>
              <w:jc w:val="center"/>
              <w:rPr>
                <w:b/>
                <w:sz w:val="22"/>
                <w:szCs w:val="22"/>
              </w:rPr>
            </w:pPr>
            <w:r>
              <w:rPr>
                <w:b/>
                <w:sz w:val="22"/>
                <w:szCs w:val="22"/>
              </w:rPr>
              <w:t>50</w:t>
            </w:r>
          </w:p>
        </w:tc>
        <w:tc>
          <w:tcPr>
            <w:tcW w:w="132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608DE" w:rsidRDefault="00D608DE" w:rsidP="006443F9">
            <w:pPr>
              <w:jc w:val="center"/>
              <w:rPr>
                <w:b/>
                <w:sz w:val="22"/>
                <w:szCs w:val="22"/>
              </w:rPr>
            </w:pPr>
            <w:r>
              <w:rPr>
                <w:b/>
                <w:sz w:val="22"/>
                <w:szCs w:val="22"/>
              </w:rPr>
              <w:t>126</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608DE" w:rsidRDefault="00D608DE" w:rsidP="006443F9">
            <w:pPr>
              <w:jc w:val="center"/>
              <w:rPr>
                <w:b/>
                <w:sz w:val="22"/>
                <w:szCs w:val="22"/>
              </w:rPr>
            </w:pPr>
            <w:r>
              <w:rPr>
                <w:b/>
                <w:sz w:val="22"/>
                <w:szCs w:val="22"/>
              </w:rPr>
              <w:t>424</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608DE" w:rsidRDefault="00D608DE" w:rsidP="006443F9">
            <w:pPr>
              <w:jc w:val="center"/>
              <w:rPr>
                <w:b/>
                <w:sz w:val="22"/>
                <w:szCs w:val="22"/>
              </w:rPr>
            </w:pPr>
            <w:r>
              <w:rPr>
                <w:b/>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D608DE" w:rsidRDefault="00D608DE" w:rsidP="006443F9">
            <w:pPr>
              <w:jc w:val="center"/>
              <w:rPr>
                <w:b/>
                <w:sz w:val="22"/>
                <w:szCs w:val="22"/>
              </w:rPr>
            </w:pPr>
            <w:r>
              <w:rPr>
                <w:b/>
                <w:sz w:val="22"/>
                <w:szCs w:val="22"/>
              </w:rPr>
              <w:t>640</w:t>
            </w:r>
          </w:p>
        </w:tc>
      </w:tr>
      <w:tr w:rsidR="00D608DE" w:rsidTr="006443F9">
        <w:trPr>
          <w:trHeight w:val="662"/>
        </w:trPr>
        <w:tc>
          <w:tcPr>
            <w:tcW w:w="125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D608DE" w:rsidRDefault="00D608DE" w:rsidP="006443F9">
            <w:pPr>
              <w:jc w:val="center"/>
              <w:rPr>
                <w:rFonts w:ascii="Arial Narrow" w:eastAsia="Arial Narrow" w:hAnsi="Arial Narrow" w:cs="Arial Narrow"/>
                <w:b/>
                <w:sz w:val="22"/>
                <w:szCs w:val="22"/>
              </w:rPr>
            </w:pPr>
          </w:p>
          <w:p w:rsidR="00D608DE" w:rsidRDefault="00D608DE" w:rsidP="006443F9">
            <w:pPr>
              <w:jc w:val="center"/>
              <w:rPr>
                <w:rFonts w:ascii="Arial Narrow" w:eastAsia="Arial Narrow" w:hAnsi="Arial Narrow" w:cs="Arial Narrow"/>
                <w:b/>
                <w:sz w:val="22"/>
                <w:szCs w:val="22"/>
              </w:rPr>
            </w:pPr>
            <w:r>
              <w:rPr>
                <w:rFonts w:ascii="Arial Narrow" w:eastAsia="Arial Narrow" w:hAnsi="Arial Narrow" w:cs="Arial Narrow"/>
                <w:b/>
                <w:sz w:val="22"/>
                <w:szCs w:val="22"/>
              </w:rPr>
              <w:t>2022</w:t>
            </w:r>
          </w:p>
        </w:tc>
        <w:tc>
          <w:tcPr>
            <w:tcW w:w="124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24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32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D608DE" w:rsidRDefault="00D608DE" w:rsidP="006443F9">
            <w:pPr>
              <w:jc w:val="center"/>
              <w:rPr>
                <w:b/>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D608DE" w:rsidRDefault="00D608DE" w:rsidP="006443F9">
            <w:pPr>
              <w:jc w:val="center"/>
              <w:rPr>
                <w:b/>
                <w:sz w:val="22"/>
                <w:szCs w:val="22"/>
              </w:rPr>
            </w:pP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rPr>
                <w:rFonts w:ascii="Arial Narrow" w:eastAsia="Arial Narrow" w:hAnsi="Arial Narrow" w:cs="Arial Narrow"/>
                <w:b/>
                <w:sz w:val="22"/>
                <w:szCs w:val="22"/>
              </w:rPr>
            </w:pPr>
            <w:r>
              <w:rPr>
                <w:rFonts w:ascii="Arial Narrow" w:eastAsia="Arial Narrow" w:hAnsi="Arial Narrow" w:cs="Arial Narrow"/>
                <w:b/>
                <w:sz w:val="22"/>
                <w:szCs w:val="22"/>
              </w:rPr>
              <w:t>JUNY</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21</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rPr>
                <w:b/>
                <w:sz w:val="22"/>
                <w:szCs w:val="22"/>
              </w:rPr>
            </w:pPr>
            <w:r>
              <w:rPr>
                <w:b/>
                <w:sz w:val="22"/>
                <w:szCs w:val="22"/>
              </w:rPr>
              <w:t>156</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rPr>
                <w:rFonts w:ascii="Arial Narrow" w:eastAsia="Arial Narrow" w:hAnsi="Arial Narrow" w:cs="Arial Narrow"/>
                <w:b/>
                <w:sz w:val="22"/>
                <w:szCs w:val="22"/>
              </w:rPr>
            </w:pPr>
            <w:r>
              <w:rPr>
                <w:rFonts w:ascii="Arial Narrow" w:eastAsia="Arial Narrow" w:hAnsi="Arial Narrow" w:cs="Arial Narrow"/>
                <w:b/>
                <w:sz w:val="22"/>
                <w:szCs w:val="22"/>
              </w:rPr>
              <w:t>JULIOL</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22</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r>
              <w:rPr>
                <w:sz w:val="22"/>
                <w:szCs w:val="22"/>
              </w:rPr>
              <w:t>121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8DE" w:rsidRDefault="00D608DE" w:rsidP="006443F9">
            <w:pPr>
              <w:jc w:val="center"/>
              <w:rPr>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D608DE" w:rsidRDefault="00D608DE" w:rsidP="006443F9">
            <w:pPr>
              <w:jc w:val="center"/>
              <w:rPr>
                <w:b/>
                <w:sz w:val="22"/>
                <w:szCs w:val="22"/>
              </w:rPr>
            </w:pPr>
            <w:r>
              <w:rPr>
                <w:b/>
                <w:sz w:val="22"/>
                <w:szCs w:val="22"/>
              </w:rPr>
              <w:t>196</w:t>
            </w:r>
          </w:p>
        </w:tc>
      </w:tr>
      <w:tr w:rsidR="00D608DE" w:rsidTr="006443F9">
        <w:tc>
          <w:tcPr>
            <w:tcW w:w="12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D608DE" w:rsidRDefault="00D608DE" w:rsidP="006443F9">
            <w:pPr>
              <w:jc w:val="right"/>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124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608DE" w:rsidRDefault="00D608DE" w:rsidP="006443F9">
            <w:pPr>
              <w:jc w:val="center"/>
              <w:rPr>
                <w:b/>
                <w:sz w:val="22"/>
                <w:szCs w:val="22"/>
              </w:rPr>
            </w:pPr>
            <w:r>
              <w:rPr>
                <w:b/>
                <w:sz w:val="22"/>
                <w:szCs w:val="22"/>
              </w:rPr>
              <w:t>20</w:t>
            </w:r>
          </w:p>
        </w:tc>
        <w:tc>
          <w:tcPr>
            <w:tcW w:w="12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608DE" w:rsidRDefault="00D608DE" w:rsidP="006443F9">
            <w:pPr>
              <w:jc w:val="center"/>
              <w:rPr>
                <w:b/>
                <w:sz w:val="22"/>
                <w:szCs w:val="22"/>
              </w:rPr>
            </w:pPr>
            <w:r>
              <w:rPr>
                <w:b/>
                <w:sz w:val="22"/>
                <w:szCs w:val="22"/>
              </w:rPr>
              <w:t>43</w:t>
            </w:r>
          </w:p>
        </w:tc>
        <w:tc>
          <w:tcPr>
            <w:tcW w:w="132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608DE" w:rsidRDefault="00D608DE" w:rsidP="006443F9">
            <w:pPr>
              <w:jc w:val="center"/>
              <w:rPr>
                <w:b/>
                <w:sz w:val="22"/>
                <w:szCs w:val="22"/>
              </w:rPr>
            </w:pPr>
            <w:r>
              <w:rPr>
                <w:b/>
                <w:sz w:val="22"/>
                <w:szCs w:val="22"/>
              </w:rPr>
              <w:t>64</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608DE" w:rsidRDefault="00D608DE" w:rsidP="006443F9">
            <w:pPr>
              <w:jc w:val="center"/>
              <w:rPr>
                <w:b/>
                <w:sz w:val="22"/>
                <w:szCs w:val="22"/>
              </w:rPr>
            </w:pPr>
            <w:r>
              <w:rPr>
                <w:b/>
                <w:sz w:val="22"/>
                <w:szCs w:val="22"/>
              </w:rPr>
              <w:t>224</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608DE" w:rsidRDefault="00D608DE" w:rsidP="006443F9">
            <w:pPr>
              <w:jc w:val="center"/>
              <w:rPr>
                <w:b/>
                <w:sz w:val="22"/>
                <w:szCs w:val="22"/>
              </w:rPr>
            </w:pPr>
            <w:r>
              <w:rPr>
                <w:b/>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D608DE" w:rsidRDefault="00D608DE" w:rsidP="006443F9">
            <w:pPr>
              <w:jc w:val="center"/>
              <w:rPr>
                <w:b/>
                <w:sz w:val="22"/>
                <w:szCs w:val="22"/>
              </w:rPr>
            </w:pPr>
            <w:r>
              <w:rPr>
                <w:b/>
                <w:sz w:val="22"/>
                <w:szCs w:val="22"/>
              </w:rPr>
              <w:t>352</w:t>
            </w:r>
          </w:p>
        </w:tc>
      </w:tr>
    </w:tbl>
    <w:p w:rsidR="00D608DE" w:rsidRDefault="00D608DE" w:rsidP="00D608DE">
      <w:pPr>
        <w:jc w:val="both"/>
      </w:pPr>
    </w:p>
    <w:p w:rsidR="00D608DE" w:rsidRDefault="00D608DE" w:rsidP="00D608DE">
      <w:pPr>
        <w:jc w:val="both"/>
        <w:rPr>
          <w:b/>
        </w:rPr>
      </w:pPr>
    </w:p>
    <w:p w:rsidR="00D608DE" w:rsidRDefault="00D608DE" w:rsidP="00D608DE">
      <w:pPr>
        <w:jc w:val="both"/>
        <w:rPr>
          <w:b/>
          <w:sz w:val="28"/>
          <w:szCs w:val="28"/>
        </w:rPr>
      </w:pPr>
      <w:r>
        <w:rPr>
          <w:b/>
          <w:sz w:val="28"/>
          <w:szCs w:val="28"/>
        </w:rPr>
        <w:t>Unitats GRAE</w:t>
      </w:r>
    </w:p>
    <w:p w:rsidR="007431B7" w:rsidRDefault="007431B7" w:rsidP="00D608DE">
      <w:pPr>
        <w:jc w:val="both"/>
        <w:rPr>
          <w:b/>
          <w:sz w:val="28"/>
          <w:szCs w:val="28"/>
        </w:rPr>
      </w:pPr>
    </w:p>
    <w:p w:rsidR="00D608DE" w:rsidRDefault="00D608DE" w:rsidP="00D608DE">
      <w:pPr>
        <w:jc w:val="both"/>
      </w:pPr>
      <w:r>
        <w:t xml:space="preserve">El Grup d’Actuacions Especials dels Bombers de la Generalitat (GRAE) està format per dues unitats especialitzades; la de Muntanya i la Subaquàtica. La de Muntanya té tres bases: a Olot, la Seu d’Urgell i Cerdanyola del Vallès. La Subaquàtica també té la seva base en aquest últim Parc. En conjunt, el GRAE compta amb tres helicòpters. Un té la seva base a l’aeroport de la Seu d’Urgell tot i que, segons el risc, també s’està a Tírvia (Pallars Sobirà). Un segon helicòpter és a Olot i el tercer, a l’hangar dels Bombers a l’aeroport de Sabadell. </w:t>
      </w:r>
    </w:p>
    <w:p w:rsidR="00D608DE" w:rsidRDefault="00D608DE" w:rsidP="00D608DE">
      <w:pPr>
        <w:jc w:val="both"/>
      </w:pPr>
    </w:p>
    <w:p w:rsidR="00D608DE" w:rsidRDefault="00D608DE" w:rsidP="00D608DE">
      <w:pPr>
        <w:jc w:val="both"/>
      </w:pPr>
      <w:r>
        <w:t xml:space="preserve">Hi ha un quart helicòpter, equipat per treballar en l’extinció d’incendis forestals i habilita per fer tasques de recerca. </w:t>
      </w:r>
    </w:p>
    <w:p w:rsidR="00D608DE" w:rsidRDefault="00D608DE" w:rsidP="00D608DE">
      <w:pPr>
        <w:jc w:val="both"/>
      </w:pPr>
    </w:p>
    <w:p w:rsidR="00D608DE" w:rsidRPr="00426F90" w:rsidRDefault="00D608DE" w:rsidP="00426F90">
      <w:pPr>
        <w:jc w:val="both"/>
      </w:pPr>
      <w:r w:rsidRPr="00426F90">
        <w:t>Des de principis de 2020, efectius mèdics del SEM formats en serveis complexes i habilitats per treballar en rescats i zones calentes d’incendis formen part de les tripulacions dels aparells. Això els permet fer la primera assistència mèdica a la víctima alhora que se’n fa el rescat.</w:t>
      </w:r>
    </w:p>
    <w:p w:rsidR="00D608DE" w:rsidRPr="00426F90" w:rsidRDefault="00D608DE" w:rsidP="00426F90">
      <w:pPr>
        <w:jc w:val="both"/>
      </w:pPr>
    </w:p>
    <w:p w:rsidR="00D608DE" w:rsidRPr="00426F90" w:rsidRDefault="00D608DE" w:rsidP="00426F90">
      <w:pPr>
        <w:pBdr>
          <w:top w:val="nil"/>
          <w:left w:val="nil"/>
          <w:bottom w:val="nil"/>
          <w:right w:val="nil"/>
          <w:between w:val="nil"/>
        </w:pBdr>
        <w:jc w:val="both"/>
      </w:pPr>
      <w:r w:rsidRPr="00426F90">
        <w:t>La creació d’aquest model multidisciplinari SEM-Bombers de la Generalitat ha permès oferir una millor resposta operativa, coordinació i assistència sanitària tant a les zones calentes de les intervencions com en els rescats de muntanya.</w:t>
      </w:r>
    </w:p>
    <w:p w:rsidR="00D608DE" w:rsidRPr="00426F90" w:rsidRDefault="00D608DE" w:rsidP="00426F90">
      <w:pPr>
        <w:pBdr>
          <w:top w:val="nil"/>
          <w:left w:val="nil"/>
          <w:bottom w:val="nil"/>
          <w:right w:val="nil"/>
          <w:between w:val="nil"/>
        </w:pBdr>
        <w:jc w:val="both"/>
      </w:pPr>
    </w:p>
    <w:p w:rsidR="00426F90" w:rsidRDefault="00426F90" w:rsidP="00426F90">
      <w:pPr>
        <w:jc w:val="both"/>
        <w:rPr>
          <w:b/>
          <w:sz w:val="28"/>
          <w:szCs w:val="28"/>
        </w:rPr>
      </w:pPr>
      <w:r>
        <w:rPr>
          <w:b/>
          <w:sz w:val="28"/>
          <w:szCs w:val="28"/>
        </w:rPr>
        <w:t xml:space="preserve">Cos d’Agents Rurals </w:t>
      </w:r>
    </w:p>
    <w:p w:rsidR="00426F90" w:rsidRPr="00426F90" w:rsidRDefault="00426F90" w:rsidP="00426F90">
      <w:pPr>
        <w:jc w:val="both"/>
        <w:rPr>
          <w:b/>
          <w:sz w:val="28"/>
          <w:szCs w:val="28"/>
        </w:rPr>
      </w:pPr>
    </w:p>
    <w:p w:rsidR="00426F90" w:rsidRDefault="00426F90" w:rsidP="00426F90">
      <w:pPr>
        <w:shd w:val="clear" w:color="auto" w:fill="FFFFFF"/>
        <w:spacing w:beforeAutospacing="1"/>
        <w:jc w:val="both"/>
        <w:textAlignment w:val="baseline"/>
        <w:rPr>
          <w:rFonts w:cs="Arial"/>
          <w:spacing w:val="2"/>
          <w:szCs w:val="24"/>
          <w:bdr w:val="none" w:sz="0" w:space="0" w:color="auto" w:frame="1"/>
          <w:lang w:eastAsia="ca-ES"/>
        </w:rPr>
      </w:pPr>
      <w:r w:rsidRPr="00426F90">
        <w:rPr>
          <w:rFonts w:cs="Arial"/>
          <w:spacing w:val="2"/>
          <w:szCs w:val="24"/>
          <w:bdr w:val="none" w:sz="0" w:space="0" w:color="auto" w:frame="1"/>
          <w:lang w:eastAsia="ca-ES"/>
        </w:rPr>
        <w:t>Els Agents Rurals recorden que en època d’alt perill d’incendi és prohibit fer foc al bosc i a la franja de 500 metres que l’envolta. I recomanen que abans de fer activitats a la natura es consulti el nivell del Pla Alfa ( </w:t>
      </w:r>
      <w:hyperlink r:id="rId12" w:tgtFrame="_blank" w:tooltip="L'URL original: https://interior.gencat.cat/plaalfa. Feu clic o premeu si confieu en aquest enllaç." w:history="1">
        <w:r w:rsidRPr="00426F90">
          <w:rPr>
            <w:rFonts w:cs="Arial"/>
            <w:spacing w:val="2"/>
            <w:szCs w:val="24"/>
            <w:u w:val="single"/>
            <w:bdr w:val="none" w:sz="0" w:space="0" w:color="auto" w:frame="1"/>
            <w:lang w:eastAsia="ca-ES"/>
          </w:rPr>
          <w:t>https://interior.gencat.cat/plaalfa</w:t>
        </w:r>
      </w:hyperlink>
      <w:r w:rsidRPr="00426F90">
        <w:rPr>
          <w:rFonts w:cs="Arial"/>
          <w:spacing w:val="2"/>
          <w:szCs w:val="24"/>
          <w:bdr w:val="none" w:sz="0" w:space="0" w:color="auto" w:frame="1"/>
          <w:lang w:eastAsia="ca-ES"/>
        </w:rPr>
        <w:t> ) hi ha actiu a la zona  ja que en funció del nivell de perill d’incendi es poden restringir activitats susceptibles de provocar un incendi forestal i tancar els accessos a espais naturals. Avui a Catalunya hi ha 17 comarques en nivell 2 de Pla Alfa, amb un nivell alt o molt alt de perill d’incendi. No hi ha cap municipi en nivell 3 de Pla Alfa, ni cap restricció d’accés a espais naturals.</w:t>
      </w:r>
    </w:p>
    <w:p w:rsidR="00426F90" w:rsidRPr="00426F90" w:rsidRDefault="00426F90" w:rsidP="00426F90">
      <w:pPr>
        <w:shd w:val="clear" w:color="auto" w:fill="FFFFFF"/>
        <w:spacing w:beforeAutospacing="1"/>
        <w:jc w:val="both"/>
        <w:textAlignment w:val="baseline"/>
        <w:rPr>
          <w:rFonts w:ascii="Times New Roman" w:hAnsi="Times New Roman"/>
          <w:szCs w:val="24"/>
          <w:lang w:eastAsia="ca-ES"/>
        </w:rPr>
      </w:pPr>
    </w:p>
    <w:p w:rsidR="00426F90" w:rsidRDefault="00426F90" w:rsidP="00426F90">
      <w:pPr>
        <w:shd w:val="clear" w:color="auto" w:fill="FFFFFF"/>
        <w:spacing w:beforeAutospacing="1"/>
        <w:jc w:val="both"/>
        <w:textAlignment w:val="baseline"/>
        <w:rPr>
          <w:rFonts w:cs="Arial"/>
          <w:spacing w:val="2"/>
          <w:szCs w:val="24"/>
          <w:bdr w:val="none" w:sz="0" w:space="0" w:color="auto" w:frame="1"/>
          <w:lang w:eastAsia="ca-ES"/>
        </w:rPr>
      </w:pPr>
      <w:r w:rsidRPr="00426F90">
        <w:rPr>
          <w:rFonts w:cs="Arial"/>
          <w:spacing w:val="2"/>
          <w:szCs w:val="24"/>
          <w:bdr w:val="none" w:sz="0" w:space="0" w:color="auto" w:frame="1"/>
          <w:lang w:eastAsia="ca-ES"/>
        </w:rPr>
        <w:t>D’altra banda, demanen que sempre que se surti a muntanya se segueixin els principis de respecte a l’entorn natural i es tinguin en compte les prohibicions. No és permès circular amb vehicle motoritzat fora de les pistes forestals i cal aparcar només en zones autoritzades: els cotxes estacionats en camps, prats i entrades de camins poden obstaculitzar el pas dels vehicles d’emergència o bé de tractors i veïnat.</w:t>
      </w:r>
    </w:p>
    <w:p w:rsidR="00426F90" w:rsidRPr="00426F90" w:rsidRDefault="00426F90" w:rsidP="00426F90">
      <w:pPr>
        <w:shd w:val="clear" w:color="auto" w:fill="FFFFFF"/>
        <w:spacing w:beforeAutospacing="1"/>
        <w:jc w:val="both"/>
        <w:textAlignment w:val="baseline"/>
        <w:rPr>
          <w:rFonts w:ascii="Times New Roman" w:hAnsi="Times New Roman"/>
          <w:szCs w:val="24"/>
          <w:lang w:eastAsia="ca-ES"/>
        </w:rPr>
      </w:pPr>
    </w:p>
    <w:p w:rsidR="00426F90" w:rsidRPr="00426F90" w:rsidRDefault="00426F90" w:rsidP="00426F90">
      <w:pPr>
        <w:shd w:val="clear" w:color="auto" w:fill="FFFFFF"/>
        <w:spacing w:beforeAutospacing="1"/>
        <w:jc w:val="both"/>
        <w:textAlignment w:val="baseline"/>
        <w:rPr>
          <w:rFonts w:ascii="Times New Roman" w:hAnsi="Times New Roman"/>
          <w:szCs w:val="24"/>
          <w:lang w:eastAsia="ca-ES"/>
        </w:rPr>
      </w:pPr>
      <w:r w:rsidRPr="00426F90">
        <w:rPr>
          <w:rFonts w:cs="Arial"/>
          <w:spacing w:val="2"/>
          <w:szCs w:val="24"/>
          <w:bdr w:val="none" w:sz="0" w:space="0" w:color="auto" w:frame="1"/>
          <w:lang w:eastAsia="ca-ES"/>
        </w:rPr>
        <w:t>La policia mediambiental posa de relleu que en un entorn natural hi conviuen fauna domèstica i salvatge i que cal respectar els ramats. Per això, demana que es mantingui una distància de seguretat amb ells, que no se’ls espanti amb accions o sorolls innecessaris i que es lligui els gossos. També cal respectar i no fer sorolls prop de les zones de nidificació. En cas que es trobi un animal salvatge ferit, cal contactar amb els Agents Rurals a través del 935617000.</w:t>
      </w:r>
    </w:p>
    <w:p w:rsidR="00426F90" w:rsidRPr="00426F90" w:rsidRDefault="00426F90" w:rsidP="00426F90">
      <w:pPr>
        <w:shd w:val="clear" w:color="auto" w:fill="FFFFFF"/>
        <w:spacing w:beforeAutospacing="1"/>
        <w:jc w:val="both"/>
        <w:textAlignment w:val="baseline"/>
        <w:rPr>
          <w:rFonts w:cs="Arial"/>
          <w:spacing w:val="2"/>
          <w:szCs w:val="24"/>
          <w:bdr w:val="none" w:sz="0" w:space="0" w:color="auto" w:frame="1"/>
          <w:lang w:eastAsia="ca-ES"/>
        </w:rPr>
      </w:pPr>
      <w:r w:rsidRPr="00426F90">
        <w:rPr>
          <w:rFonts w:cs="Arial"/>
          <w:spacing w:val="2"/>
          <w:szCs w:val="24"/>
          <w:bdr w:val="none" w:sz="0" w:space="0" w:color="auto" w:frame="1"/>
          <w:lang w:eastAsia="ca-ES"/>
        </w:rPr>
        <w:t>Finalment, recorden que sempre que se surt a gaudir de la natura cal deixar el bosc net i endur-se qualsevol deixalla que s’hagi pogut generar.</w:t>
      </w:r>
    </w:p>
    <w:p w:rsidR="00426F90" w:rsidRDefault="00426F90" w:rsidP="00426F90">
      <w:pPr>
        <w:shd w:val="clear" w:color="auto" w:fill="FFFFFF"/>
        <w:spacing w:beforeAutospacing="1"/>
        <w:textAlignment w:val="baseline"/>
        <w:rPr>
          <w:rFonts w:cs="Arial"/>
          <w:color w:val="3C3D41"/>
          <w:spacing w:val="2"/>
          <w:szCs w:val="24"/>
          <w:bdr w:val="none" w:sz="0" w:space="0" w:color="auto" w:frame="1"/>
          <w:lang w:eastAsia="ca-ES"/>
        </w:rPr>
      </w:pPr>
    </w:p>
    <w:p w:rsidR="00426F90" w:rsidRPr="00426F90" w:rsidRDefault="00426F90" w:rsidP="00426F90">
      <w:pPr>
        <w:shd w:val="clear" w:color="auto" w:fill="FFFFFF"/>
        <w:spacing w:beforeAutospacing="1"/>
        <w:textAlignment w:val="baseline"/>
        <w:rPr>
          <w:rFonts w:ascii="Times New Roman" w:hAnsi="Times New Roman"/>
          <w:color w:val="201F1E"/>
          <w:szCs w:val="24"/>
          <w:lang w:eastAsia="ca-ES"/>
        </w:rPr>
      </w:pPr>
    </w:p>
    <w:p w:rsidR="00D608DE" w:rsidRDefault="00D608DE" w:rsidP="00D608DE">
      <w:pPr>
        <w:rPr>
          <w:color w:val="000000"/>
        </w:rPr>
      </w:pPr>
      <w:r>
        <w:rPr>
          <w:b/>
          <w:sz w:val="28"/>
          <w:szCs w:val="28"/>
        </w:rPr>
        <w:t xml:space="preserve">Material de suport </w:t>
      </w:r>
    </w:p>
    <w:p w:rsidR="00D608DE" w:rsidRDefault="00D608DE" w:rsidP="00D608DE">
      <w:pPr>
        <w:spacing w:before="80"/>
        <w:jc w:val="both"/>
      </w:pPr>
      <w:r w:rsidRPr="00426F90">
        <w:rPr>
          <w:color w:val="000000"/>
        </w:rPr>
        <w:t xml:space="preserve">A l’FTP dels Bombers de la Generalitat teniu a la vostra disposició </w:t>
      </w:r>
      <w:r w:rsidR="00426F90">
        <w:t xml:space="preserve">vídeos, fotos i talls de veu </w:t>
      </w:r>
      <w:r w:rsidRPr="00426F90">
        <w:t>elaborats per l’Equip d’Enregistra</w:t>
      </w:r>
      <w:r w:rsidR="00426F90">
        <w:t>ment d’Imatges (EEI) del Cos de Bombers de la Generalitat.</w:t>
      </w:r>
    </w:p>
    <w:p w:rsidR="00D608DE" w:rsidRDefault="00D608DE" w:rsidP="00D608DE">
      <w:pPr>
        <w:spacing w:before="80"/>
        <w:jc w:val="both"/>
      </w:pPr>
    </w:p>
    <w:p w:rsidR="00D608DE" w:rsidRDefault="00D608DE" w:rsidP="00D608DE">
      <w:pPr>
        <w:spacing w:before="80"/>
        <w:jc w:val="both"/>
        <w:rPr>
          <w:b/>
          <w:color w:val="000000"/>
        </w:rPr>
      </w:pPr>
      <w:r>
        <w:rPr>
          <w:color w:val="000000"/>
        </w:rPr>
        <w:lastRenderedPageBreak/>
        <w:t xml:space="preserve">Autoritzem la seva emissió i publicació exclusivament a través de canals de televisió o portals de mitjans de comunicació digitals. </w:t>
      </w:r>
    </w:p>
    <w:p w:rsidR="00D608DE" w:rsidRDefault="00D608DE" w:rsidP="00D608DE">
      <w:pPr>
        <w:spacing w:before="80"/>
        <w:ind w:left="624" w:hanging="284"/>
        <w:rPr>
          <w:color w:val="000000"/>
        </w:rPr>
      </w:pPr>
    </w:p>
    <w:p w:rsidR="00D608DE" w:rsidRDefault="00D608DE" w:rsidP="00D608DE">
      <w:pPr>
        <w:spacing w:before="80"/>
        <w:ind w:left="624" w:hanging="284"/>
        <w:jc w:val="center"/>
        <w:rPr>
          <w:color w:val="000000"/>
        </w:rPr>
      </w:pPr>
      <w:r>
        <w:rPr>
          <w:b/>
          <w:color w:val="000000"/>
        </w:rPr>
        <w:t>http://83.247.143.14</w:t>
      </w:r>
    </w:p>
    <w:p w:rsidR="00D608DE" w:rsidRDefault="00D608DE" w:rsidP="00D608DE">
      <w:pPr>
        <w:spacing w:before="80"/>
        <w:ind w:left="624" w:hanging="284"/>
        <w:jc w:val="center"/>
        <w:rPr>
          <w:color w:val="000000"/>
        </w:rPr>
      </w:pPr>
      <w:r>
        <w:rPr>
          <w:b/>
          <w:color w:val="000000"/>
        </w:rPr>
        <w:t xml:space="preserve">Usuari: </w:t>
      </w:r>
      <w:proofErr w:type="spellStart"/>
      <w:r>
        <w:rPr>
          <w:b/>
          <w:color w:val="000000"/>
        </w:rPr>
        <w:t>mcbombers</w:t>
      </w:r>
      <w:proofErr w:type="spellEnd"/>
    </w:p>
    <w:p w:rsidR="00D608DE" w:rsidRDefault="00D608DE" w:rsidP="00D608DE">
      <w:pPr>
        <w:spacing w:before="80"/>
        <w:ind w:left="624" w:hanging="284"/>
        <w:jc w:val="center"/>
        <w:rPr>
          <w:b/>
          <w:color w:val="000000"/>
        </w:rPr>
      </w:pPr>
      <w:r>
        <w:rPr>
          <w:b/>
          <w:color w:val="000000"/>
        </w:rPr>
        <w:t>Contrasenya: B2jPF34wr</w:t>
      </w:r>
    </w:p>
    <w:p w:rsidR="00426F90" w:rsidRDefault="00426F90" w:rsidP="00D608DE">
      <w:pPr>
        <w:spacing w:before="80"/>
        <w:ind w:left="624" w:hanging="284"/>
        <w:jc w:val="center"/>
        <w:rPr>
          <w:b/>
          <w:color w:val="000000"/>
        </w:rPr>
      </w:pPr>
    </w:p>
    <w:p w:rsidR="00426F90" w:rsidRDefault="00426F90" w:rsidP="00D608DE">
      <w:pPr>
        <w:spacing w:before="80"/>
        <w:ind w:left="624" w:hanging="284"/>
        <w:jc w:val="center"/>
        <w:rPr>
          <w:b/>
          <w:color w:val="000000"/>
        </w:rPr>
      </w:pPr>
    </w:p>
    <w:p w:rsidR="00D608DE" w:rsidRDefault="00D608DE" w:rsidP="00D608DE">
      <w:pPr>
        <w:spacing w:before="80"/>
        <w:jc w:val="both"/>
      </w:pPr>
      <w:r>
        <w:rPr>
          <w:b/>
          <w:color w:val="000000"/>
        </w:rPr>
        <w:t xml:space="preserve">Recordeu seguir l’activitat dels Bombers de la Generalitat a les xarxes socials </w:t>
      </w:r>
      <w:hyperlink r:id="rId13">
        <w:proofErr w:type="spellStart"/>
        <w:r>
          <w:rPr>
            <w:color w:val="0000FF"/>
            <w:u w:val="single"/>
          </w:rPr>
          <w:t>Twitter</w:t>
        </w:r>
        <w:proofErr w:type="spellEnd"/>
      </w:hyperlink>
      <w:r>
        <w:rPr>
          <w:b/>
          <w:color w:val="000000"/>
        </w:rPr>
        <w:t xml:space="preserve">  </w:t>
      </w:r>
      <w:hyperlink r:id="rId14">
        <w:r>
          <w:rPr>
            <w:color w:val="0000FF"/>
            <w:u w:val="single"/>
          </w:rPr>
          <w:t>Instagram</w:t>
        </w:r>
      </w:hyperlink>
      <w:r>
        <w:rPr>
          <w:b/>
          <w:color w:val="000000"/>
        </w:rPr>
        <w:t xml:space="preserve"> i al </w:t>
      </w:r>
      <w:hyperlink r:id="rId15">
        <w:r>
          <w:rPr>
            <w:color w:val="0000FF"/>
            <w:u w:val="single"/>
          </w:rPr>
          <w:t>web de Bombers de la Sala de Premsa de la Generalitat de Catalunya</w:t>
        </w:r>
      </w:hyperlink>
      <w:r>
        <w:rPr>
          <w:b/>
          <w:color w:val="000000"/>
        </w:rPr>
        <w:t xml:space="preserve"> </w:t>
      </w:r>
    </w:p>
    <w:p w:rsidR="00D608DE" w:rsidRDefault="00D608DE" w:rsidP="00D608DE"/>
    <w:p w:rsidR="00D608DE" w:rsidRDefault="00D608DE" w:rsidP="00D608DE"/>
    <w:p w:rsidR="00D608DE" w:rsidRDefault="00D608DE" w:rsidP="00D608DE">
      <w:r>
        <w:t>Cerdanyola del Vallès, 5 d’agost de 2022</w:t>
      </w:r>
    </w:p>
    <w:p w:rsidR="00D608DE" w:rsidRDefault="00426F90" w:rsidP="00D608DE">
      <w:r>
        <w:t>13</w:t>
      </w:r>
      <w:bookmarkStart w:id="1" w:name="_GoBack"/>
      <w:bookmarkEnd w:id="1"/>
      <w:r w:rsidR="00D608DE">
        <w:t>.00 hores</w:t>
      </w:r>
    </w:p>
    <w:p w:rsidR="00D608DE" w:rsidRDefault="00D608DE" w:rsidP="00D608DE">
      <w:pPr>
        <w:jc w:val="both"/>
      </w:pPr>
    </w:p>
    <w:p w:rsidR="00D608DE" w:rsidRDefault="00D608DE" w:rsidP="00D608DE"/>
    <w:p w:rsidR="00D608DE" w:rsidRDefault="00D608DE" w:rsidP="00D608DE">
      <w:pPr>
        <w:jc w:val="both"/>
      </w:pPr>
    </w:p>
    <w:p w:rsidR="00D608DE" w:rsidRDefault="00D608DE" w:rsidP="00D608DE">
      <w:pPr>
        <w:pBdr>
          <w:top w:val="single" w:sz="4" w:space="1" w:color="000000"/>
          <w:left w:val="single" w:sz="4" w:space="3" w:color="000000"/>
          <w:bottom w:val="single" w:sz="4" w:space="1" w:color="000000"/>
          <w:right w:val="single" w:sz="4" w:space="18" w:color="000000"/>
        </w:pBdr>
        <w:ind w:left="142" w:right="395"/>
        <w:jc w:val="center"/>
        <w:rPr>
          <w:color w:val="000000"/>
          <w:sz w:val="20"/>
        </w:rPr>
      </w:pPr>
    </w:p>
    <w:p w:rsidR="00D608DE" w:rsidRDefault="00D608DE" w:rsidP="00D608DE">
      <w:pPr>
        <w:pBdr>
          <w:top w:val="single" w:sz="4" w:space="1" w:color="000000"/>
          <w:left w:val="single" w:sz="4" w:space="3" w:color="000000"/>
          <w:bottom w:val="single" w:sz="4" w:space="1" w:color="000000"/>
          <w:right w:val="single" w:sz="4" w:space="18" w:color="000000"/>
        </w:pBdr>
        <w:ind w:left="142" w:right="395"/>
        <w:jc w:val="center"/>
        <w:rPr>
          <w:b/>
          <w:color w:val="000000"/>
          <w:sz w:val="18"/>
          <w:szCs w:val="18"/>
        </w:rPr>
      </w:pPr>
      <w:r>
        <w:rPr>
          <w:color w:val="000000"/>
          <w:sz w:val="18"/>
          <w:szCs w:val="18"/>
        </w:rPr>
        <w:t>Per a qualsevol aclariment podeu posar-vos en contacte amb l’</w:t>
      </w:r>
      <w:r>
        <w:rPr>
          <w:b/>
          <w:color w:val="000000"/>
          <w:sz w:val="18"/>
          <w:szCs w:val="18"/>
        </w:rPr>
        <w:t xml:space="preserve">Àrea d’Informació i Comunicació </w:t>
      </w:r>
    </w:p>
    <w:p w:rsidR="00D608DE" w:rsidRDefault="00D608DE" w:rsidP="00D608DE">
      <w:pPr>
        <w:pBdr>
          <w:top w:val="single" w:sz="4" w:space="1" w:color="000000"/>
          <w:left w:val="single" w:sz="4" w:space="3" w:color="000000"/>
          <w:bottom w:val="single" w:sz="4" w:space="1" w:color="000000"/>
          <w:right w:val="single" w:sz="4" w:space="18" w:color="000000"/>
        </w:pBdr>
        <w:ind w:left="142" w:right="395"/>
        <w:jc w:val="center"/>
      </w:pPr>
      <w:r>
        <w:rPr>
          <w:b/>
          <w:color w:val="000000"/>
          <w:sz w:val="20"/>
        </w:rPr>
        <w:t xml:space="preserve">93 586 77 20 </w:t>
      </w:r>
      <w:hyperlink r:id="rId16">
        <w:r>
          <w:rPr>
            <w:b/>
            <w:color w:val="0000FF"/>
            <w:sz w:val="20"/>
            <w:u w:val="single"/>
          </w:rPr>
          <w:t>premsa.bombers@gencat.cat</w:t>
        </w:r>
      </w:hyperlink>
    </w:p>
    <w:p w:rsidR="00D608DE" w:rsidRDefault="00D608DE" w:rsidP="00D608DE">
      <w:pPr>
        <w:pBdr>
          <w:top w:val="single" w:sz="4" w:space="1" w:color="000000"/>
          <w:left w:val="single" w:sz="4" w:space="3" w:color="000000"/>
          <w:bottom w:val="single" w:sz="4" w:space="1" w:color="000000"/>
          <w:right w:val="single" w:sz="4" w:space="18" w:color="000000"/>
        </w:pBdr>
        <w:ind w:left="142" w:right="395"/>
        <w:jc w:val="center"/>
      </w:pPr>
      <w:r>
        <w:rPr>
          <w:color w:val="0000FF"/>
          <w:sz w:val="20"/>
        </w:rPr>
        <w:t xml:space="preserve"> </w:t>
      </w:r>
      <w:hyperlink r:id="rId17">
        <w:r>
          <w:rPr>
            <w:b/>
            <w:color w:val="0000FF"/>
            <w:sz w:val="20"/>
            <w:u w:val="single"/>
          </w:rPr>
          <w:t>http://interior.gencat.cat/bombers</w:t>
        </w:r>
      </w:hyperlink>
    </w:p>
    <w:p w:rsidR="00D608DE" w:rsidRDefault="00D608DE" w:rsidP="00D608DE">
      <w:pPr>
        <w:pBdr>
          <w:top w:val="single" w:sz="4" w:space="1" w:color="000000"/>
          <w:left w:val="single" w:sz="4" w:space="3" w:color="000000"/>
          <w:bottom w:val="single" w:sz="4" w:space="1" w:color="000000"/>
          <w:right w:val="single" w:sz="4" w:space="18" w:color="000000"/>
        </w:pBdr>
        <w:ind w:left="142" w:right="395"/>
        <w:jc w:val="center"/>
        <w:rPr>
          <w:b/>
          <w:color w:val="000000"/>
          <w:sz w:val="20"/>
        </w:rPr>
      </w:pPr>
      <w:r>
        <w:rPr>
          <w:b/>
          <w:color w:val="000000"/>
          <w:sz w:val="20"/>
        </w:rPr>
        <w:t> </w:t>
      </w:r>
    </w:p>
    <w:p w:rsidR="00D608DE" w:rsidRDefault="00D608DE" w:rsidP="00D608DE"/>
    <w:p w:rsidR="00CD7F60" w:rsidRDefault="00CD7F60" w:rsidP="00D608DE">
      <w:pPr>
        <w:jc w:val="both"/>
      </w:pPr>
    </w:p>
    <w:sectPr w:rsidR="00CD7F60" w:rsidSect="005E0AA8">
      <w:headerReference w:type="default" r:id="rId18"/>
      <w:footerReference w:type="default" r:id="rId19"/>
      <w:pgSz w:w="11906" w:h="16838" w:code="9"/>
      <w:pgMar w:top="993" w:right="1466" w:bottom="1134" w:left="1701" w:header="53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C5" w:rsidRDefault="00182EC5">
      <w:r>
        <w:separator/>
      </w:r>
    </w:p>
  </w:endnote>
  <w:endnote w:type="continuationSeparator" w:id="0">
    <w:p w:rsidR="00182EC5" w:rsidRDefault="0018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60" w:rsidRDefault="00CD7F60">
    <w:pPr>
      <w:spacing w:line="140" w:lineRule="atLeast"/>
    </w:pPr>
  </w:p>
  <w:p w:rsidR="00CD7F60" w:rsidRDefault="00CD7F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C5" w:rsidRDefault="00182EC5">
      <w:r>
        <w:separator/>
      </w:r>
    </w:p>
  </w:footnote>
  <w:footnote w:type="continuationSeparator" w:id="0">
    <w:p w:rsidR="00182EC5" w:rsidRDefault="0018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96" w:rsidRDefault="00321F96" w:rsidP="00321F96">
    <w:pPr>
      <w:pStyle w:val="Capalera"/>
      <w:tabs>
        <w:tab w:val="clear" w:pos="4252"/>
        <w:tab w:val="clear" w:pos="8504"/>
      </w:tabs>
      <w:spacing w:line="240" w:lineRule="exact"/>
    </w:pPr>
  </w:p>
  <w:p w:rsidR="00321F96" w:rsidRDefault="00321F96" w:rsidP="00321F96">
    <w:pPr>
      <w:pStyle w:val="Capalera"/>
      <w:tabs>
        <w:tab w:val="clear" w:pos="4252"/>
        <w:tab w:val="clear" w:pos="8504"/>
      </w:tabs>
      <w:spacing w:line="240" w:lineRule="exact"/>
    </w:pPr>
  </w:p>
  <w:p w:rsidR="00321F96" w:rsidRDefault="00321F96" w:rsidP="00321F96">
    <w:pPr>
      <w:pStyle w:val="Capalera"/>
      <w:tabs>
        <w:tab w:val="clear" w:pos="4252"/>
        <w:tab w:val="clear" w:pos="8504"/>
      </w:tabs>
      <w:spacing w:line="240" w:lineRule="exact"/>
    </w:pPr>
  </w:p>
  <w:p w:rsidR="006F3266" w:rsidRDefault="006F3266" w:rsidP="006F3266">
    <w:pPr>
      <w:pStyle w:val="Capalera"/>
      <w:tabs>
        <w:tab w:val="clear" w:pos="4252"/>
        <w:tab w:val="clear" w:pos="8504"/>
      </w:tabs>
      <w:spacing w:line="240" w:lineRule="exact"/>
    </w:pPr>
    <w:r>
      <w:t xml:space="preserve">Generalitat de Catalunya                                                                                        </w:t>
    </w:r>
  </w:p>
  <w:p w:rsidR="002B03DA" w:rsidRDefault="00426F90" w:rsidP="006F3266">
    <w:pPr>
      <w:spacing w:line="240" w:lineRule="exac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45pt;margin-top:-15.6pt;width:23.55pt;height:26.5pt;z-index:251657728" o:allowincell="f">
          <v:imagedata r:id="rId1" o:title=""/>
        </v:shape>
        <o:OLEObject Type="Embed" ProgID="PBrush" ShapeID="_x0000_s2051" DrawAspect="Content" ObjectID="_1721209086" r:id="rId2"/>
      </w:object>
    </w:r>
    <w:r w:rsidR="002B03DA">
      <w:t>Departament d’Interior</w:t>
    </w:r>
  </w:p>
  <w:p w:rsidR="006F3266" w:rsidRPr="002B03DA" w:rsidRDefault="006F3266" w:rsidP="006F3266">
    <w:pPr>
      <w:spacing w:line="240" w:lineRule="exact"/>
    </w:pPr>
    <w:r w:rsidRPr="00EB0752">
      <w:rPr>
        <w:b/>
      </w:rPr>
      <w:t xml:space="preserve">Direcció General de </w:t>
    </w:r>
    <w:r>
      <w:rPr>
        <w:b/>
      </w:rPr>
      <w:t>Prevenció,</w:t>
    </w:r>
  </w:p>
  <w:p w:rsidR="006F3266" w:rsidRPr="00EB0752" w:rsidRDefault="006F3266" w:rsidP="006F3266">
    <w:pPr>
      <w:spacing w:line="240" w:lineRule="exact"/>
      <w:rPr>
        <w:b/>
      </w:rPr>
    </w:pPr>
    <w:r>
      <w:rPr>
        <w:b/>
      </w:rPr>
      <w:t>Extinció d’Incendis i Salvaments</w:t>
    </w:r>
  </w:p>
  <w:p w:rsidR="006F3266" w:rsidRPr="006E3ADA" w:rsidRDefault="006F3266" w:rsidP="006F3266">
    <w:pPr>
      <w:pStyle w:val="Capalera"/>
      <w:rPr>
        <w:sz w:val="16"/>
      </w:rPr>
    </w:pPr>
    <w:r>
      <w:rPr>
        <w:sz w:val="16"/>
      </w:rPr>
      <w:t>Àrea d’Informació i Comunicació</w:t>
    </w:r>
  </w:p>
  <w:p w:rsidR="00D1723A" w:rsidRDefault="00D1723A" w:rsidP="00321F9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856EC"/>
    <w:multiLevelType w:val="multilevel"/>
    <w:tmpl w:val="BF56F1F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2ADE367C"/>
    <w:multiLevelType w:val="multilevel"/>
    <w:tmpl w:val="C0422922"/>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2D7B74DE"/>
    <w:multiLevelType w:val="singleLevel"/>
    <w:tmpl w:val="D2769936"/>
    <w:lvl w:ilvl="0">
      <w:start w:val="1"/>
      <w:numFmt w:val="decimal"/>
      <w:pStyle w:val="Llistanumerada1"/>
      <w:lvlText w:val="%1. "/>
      <w:lvlJc w:val="right"/>
      <w:pPr>
        <w:tabs>
          <w:tab w:val="num" w:pos="624"/>
        </w:tabs>
        <w:ind w:left="624" w:hanging="284"/>
      </w:pPr>
    </w:lvl>
  </w:abstractNum>
  <w:abstractNum w:abstractNumId="3" w15:restartNumberingAfterBreak="0">
    <w:nsid w:val="2D7C1792"/>
    <w:multiLevelType w:val="multilevel"/>
    <w:tmpl w:val="D4B601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5A7000C"/>
    <w:multiLevelType w:val="hybridMultilevel"/>
    <w:tmpl w:val="CFEAF2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4DD1CB9"/>
    <w:multiLevelType w:val="multilevel"/>
    <w:tmpl w:val="7E12E504"/>
    <w:lvl w:ilvl="0">
      <w:start w:val="1"/>
      <w:numFmt w:val="decimal"/>
      <w:pStyle w:val="Esquema-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ACD6EB8"/>
    <w:multiLevelType w:val="singleLevel"/>
    <w:tmpl w:val="200E2C62"/>
    <w:lvl w:ilvl="0">
      <w:start w:val="1"/>
      <w:numFmt w:val="bullet"/>
      <w:pStyle w:val="Llistasensenumerar"/>
      <w:lvlText w:val=""/>
      <w:lvlJc w:val="left"/>
      <w:pPr>
        <w:tabs>
          <w:tab w:val="num" w:pos="624"/>
        </w:tabs>
        <w:ind w:left="624" w:hanging="567"/>
      </w:pPr>
      <w:rPr>
        <w:rFonts w:ascii="Webdings" w:hAnsi="Webdings" w:hint="default"/>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colormru v:ext="edit" colors="#c00"/>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C5"/>
    <w:rsid w:val="00071BD6"/>
    <w:rsid w:val="00080EC5"/>
    <w:rsid w:val="0009224D"/>
    <w:rsid w:val="000B390B"/>
    <w:rsid w:val="000B6042"/>
    <w:rsid w:val="000E43BD"/>
    <w:rsid w:val="00120FC4"/>
    <w:rsid w:val="00136072"/>
    <w:rsid w:val="0016067C"/>
    <w:rsid w:val="00177481"/>
    <w:rsid w:val="00182E15"/>
    <w:rsid w:val="00182EC5"/>
    <w:rsid w:val="00195A4F"/>
    <w:rsid w:val="00196873"/>
    <w:rsid w:val="001D3512"/>
    <w:rsid w:val="001E780C"/>
    <w:rsid w:val="001F042A"/>
    <w:rsid w:val="00203DA3"/>
    <w:rsid w:val="0022584D"/>
    <w:rsid w:val="002627FF"/>
    <w:rsid w:val="00267984"/>
    <w:rsid w:val="00271940"/>
    <w:rsid w:val="00286FE0"/>
    <w:rsid w:val="002A20A8"/>
    <w:rsid w:val="002B03DA"/>
    <w:rsid w:val="002C48AF"/>
    <w:rsid w:val="002C490A"/>
    <w:rsid w:val="002F67DE"/>
    <w:rsid w:val="00311D9E"/>
    <w:rsid w:val="003120D5"/>
    <w:rsid w:val="00321F96"/>
    <w:rsid w:val="00327EBD"/>
    <w:rsid w:val="00337BFC"/>
    <w:rsid w:val="003436E9"/>
    <w:rsid w:val="00352A96"/>
    <w:rsid w:val="003730A7"/>
    <w:rsid w:val="003748F5"/>
    <w:rsid w:val="00382ED6"/>
    <w:rsid w:val="003D5E24"/>
    <w:rsid w:val="003F2872"/>
    <w:rsid w:val="004031C6"/>
    <w:rsid w:val="004252A7"/>
    <w:rsid w:val="00426F90"/>
    <w:rsid w:val="0043425C"/>
    <w:rsid w:val="00443951"/>
    <w:rsid w:val="00451E8E"/>
    <w:rsid w:val="00454BA1"/>
    <w:rsid w:val="00456707"/>
    <w:rsid w:val="0049625A"/>
    <w:rsid w:val="004A63C6"/>
    <w:rsid w:val="004A6E53"/>
    <w:rsid w:val="004D1113"/>
    <w:rsid w:val="004D6AC7"/>
    <w:rsid w:val="004E3DAE"/>
    <w:rsid w:val="004F16C8"/>
    <w:rsid w:val="004F4A36"/>
    <w:rsid w:val="005071E8"/>
    <w:rsid w:val="0050791D"/>
    <w:rsid w:val="005175FA"/>
    <w:rsid w:val="0052466A"/>
    <w:rsid w:val="0052507C"/>
    <w:rsid w:val="00546833"/>
    <w:rsid w:val="00552575"/>
    <w:rsid w:val="00553C99"/>
    <w:rsid w:val="00553CD9"/>
    <w:rsid w:val="00584E4C"/>
    <w:rsid w:val="00587E0A"/>
    <w:rsid w:val="005C23C3"/>
    <w:rsid w:val="005D1B77"/>
    <w:rsid w:val="005D7DDC"/>
    <w:rsid w:val="005E0AA8"/>
    <w:rsid w:val="005E4672"/>
    <w:rsid w:val="005E7406"/>
    <w:rsid w:val="005F3640"/>
    <w:rsid w:val="005F40F9"/>
    <w:rsid w:val="00614AA6"/>
    <w:rsid w:val="00621B55"/>
    <w:rsid w:val="0062789D"/>
    <w:rsid w:val="00657395"/>
    <w:rsid w:val="00682912"/>
    <w:rsid w:val="006937B9"/>
    <w:rsid w:val="006A5B55"/>
    <w:rsid w:val="006B174F"/>
    <w:rsid w:val="006B3F25"/>
    <w:rsid w:val="006D364B"/>
    <w:rsid w:val="006D7316"/>
    <w:rsid w:val="006F24A1"/>
    <w:rsid w:val="006F3266"/>
    <w:rsid w:val="0073107D"/>
    <w:rsid w:val="00742C24"/>
    <w:rsid w:val="00742FA0"/>
    <w:rsid w:val="007431B7"/>
    <w:rsid w:val="00761649"/>
    <w:rsid w:val="00781E7D"/>
    <w:rsid w:val="00786B8B"/>
    <w:rsid w:val="0079254A"/>
    <w:rsid w:val="007A0D31"/>
    <w:rsid w:val="007B26A9"/>
    <w:rsid w:val="007C3823"/>
    <w:rsid w:val="007E20F6"/>
    <w:rsid w:val="007E6187"/>
    <w:rsid w:val="007F2867"/>
    <w:rsid w:val="008022F0"/>
    <w:rsid w:val="00805EDB"/>
    <w:rsid w:val="00813390"/>
    <w:rsid w:val="008137DC"/>
    <w:rsid w:val="0083345D"/>
    <w:rsid w:val="00850600"/>
    <w:rsid w:val="00853DC3"/>
    <w:rsid w:val="00866A6B"/>
    <w:rsid w:val="008738AF"/>
    <w:rsid w:val="00893179"/>
    <w:rsid w:val="008A5B2E"/>
    <w:rsid w:val="008B71CA"/>
    <w:rsid w:val="008C3A52"/>
    <w:rsid w:val="008C47DC"/>
    <w:rsid w:val="008E39AA"/>
    <w:rsid w:val="008F4114"/>
    <w:rsid w:val="00916058"/>
    <w:rsid w:val="00937233"/>
    <w:rsid w:val="00956182"/>
    <w:rsid w:val="00975323"/>
    <w:rsid w:val="0098084B"/>
    <w:rsid w:val="00983D68"/>
    <w:rsid w:val="009920D3"/>
    <w:rsid w:val="009A0415"/>
    <w:rsid w:val="009B666F"/>
    <w:rsid w:val="009C3BEA"/>
    <w:rsid w:val="009E6EE0"/>
    <w:rsid w:val="009F455E"/>
    <w:rsid w:val="00A1492A"/>
    <w:rsid w:val="00A20854"/>
    <w:rsid w:val="00A44D97"/>
    <w:rsid w:val="00A63F25"/>
    <w:rsid w:val="00A71827"/>
    <w:rsid w:val="00A93FD6"/>
    <w:rsid w:val="00AA77DE"/>
    <w:rsid w:val="00AB1C3A"/>
    <w:rsid w:val="00AB3726"/>
    <w:rsid w:val="00AD5410"/>
    <w:rsid w:val="00AE0F94"/>
    <w:rsid w:val="00AE78E9"/>
    <w:rsid w:val="00B10439"/>
    <w:rsid w:val="00B302D2"/>
    <w:rsid w:val="00B352C7"/>
    <w:rsid w:val="00B505E6"/>
    <w:rsid w:val="00B67434"/>
    <w:rsid w:val="00B80243"/>
    <w:rsid w:val="00B92759"/>
    <w:rsid w:val="00B9427E"/>
    <w:rsid w:val="00B9780B"/>
    <w:rsid w:val="00BD2471"/>
    <w:rsid w:val="00BD50BD"/>
    <w:rsid w:val="00BE1AB2"/>
    <w:rsid w:val="00C11DA8"/>
    <w:rsid w:val="00C163ED"/>
    <w:rsid w:val="00C175DA"/>
    <w:rsid w:val="00C220BB"/>
    <w:rsid w:val="00C71313"/>
    <w:rsid w:val="00C968F9"/>
    <w:rsid w:val="00CA3121"/>
    <w:rsid w:val="00CB3EB3"/>
    <w:rsid w:val="00CD7F60"/>
    <w:rsid w:val="00CF06BF"/>
    <w:rsid w:val="00CF2278"/>
    <w:rsid w:val="00D02EAA"/>
    <w:rsid w:val="00D1723A"/>
    <w:rsid w:val="00D44790"/>
    <w:rsid w:val="00D55E4A"/>
    <w:rsid w:val="00D608DE"/>
    <w:rsid w:val="00D641EF"/>
    <w:rsid w:val="00D643EE"/>
    <w:rsid w:val="00D75AEB"/>
    <w:rsid w:val="00D83F3C"/>
    <w:rsid w:val="00DA3046"/>
    <w:rsid w:val="00DB1ED5"/>
    <w:rsid w:val="00DD7FAF"/>
    <w:rsid w:val="00DE271C"/>
    <w:rsid w:val="00DE3335"/>
    <w:rsid w:val="00DE5510"/>
    <w:rsid w:val="00E046AD"/>
    <w:rsid w:val="00E42B52"/>
    <w:rsid w:val="00E46B53"/>
    <w:rsid w:val="00E5614D"/>
    <w:rsid w:val="00E7632E"/>
    <w:rsid w:val="00E84CBB"/>
    <w:rsid w:val="00EA5223"/>
    <w:rsid w:val="00EB3A59"/>
    <w:rsid w:val="00EB45E4"/>
    <w:rsid w:val="00EB62BB"/>
    <w:rsid w:val="00EB79ED"/>
    <w:rsid w:val="00EE3452"/>
    <w:rsid w:val="00EE5564"/>
    <w:rsid w:val="00F30C3D"/>
    <w:rsid w:val="00F33A79"/>
    <w:rsid w:val="00F447E6"/>
    <w:rsid w:val="00F46304"/>
    <w:rsid w:val="00F60571"/>
    <w:rsid w:val="00F61765"/>
    <w:rsid w:val="00F61E82"/>
    <w:rsid w:val="00F77ED2"/>
    <w:rsid w:val="00F820CC"/>
    <w:rsid w:val="00F96712"/>
    <w:rsid w:val="00FA72C6"/>
    <w:rsid w:val="00FC6FB3"/>
    <w:rsid w:val="00FE1F31"/>
    <w:rsid w:val="00FE3A1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c00"/>
    </o:shapedefaults>
    <o:shapelayout v:ext="edit">
      <o:idmap v:ext="edit" data="1"/>
    </o:shapelayout>
  </w:shapeDefaults>
  <w:decimalSymbol w:val=","/>
  <w:listSeparator w:val=";"/>
  <w14:docId w14:val="79D7E396"/>
  <w15:chartTrackingRefBased/>
  <w15:docId w15:val="{E5F1BF95-ECC0-493A-8665-F3D4B3B9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s-ES"/>
    </w:rPr>
  </w:style>
  <w:style w:type="paragraph" w:styleId="Ttol1">
    <w:name w:val="heading 1"/>
    <w:aliases w:val="Títol I"/>
    <w:basedOn w:val="Normal"/>
    <w:next w:val="Normal"/>
    <w:qFormat/>
    <w:pPr>
      <w:keepNext/>
      <w:spacing w:after="480"/>
      <w:outlineLvl w:val="0"/>
    </w:pPr>
    <w:rPr>
      <w:b/>
      <w:kern w:val="28"/>
      <w:sz w:val="48"/>
    </w:rPr>
  </w:style>
  <w:style w:type="paragraph" w:styleId="Ttol2">
    <w:name w:val="heading 2"/>
    <w:basedOn w:val="Normal"/>
    <w:next w:val="Normal"/>
    <w:qFormat/>
    <w:pPr>
      <w:keepNext/>
      <w:spacing w:before="480" w:after="320"/>
      <w:outlineLvl w:val="1"/>
    </w:pPr>
    <w:rPr>
      <w:b/>
      <w:sz w:val="32"/>
    </w:rPr>
  </w:style>
  <w:style w:type="paragraph" w:styleId="Ttol3">
    <w:name w:val="heading 3"/>
    <w:basedOn w:val="Normal"/>
    <w:next w:val="Normal"/>
    <w:qFormat/>
    <w:pPr>
      <w:keepNext/>
      <w:spacing w:before="240"/>
      <w:outlineLvl w:val="2"/>
    </w:pPr>
    <w:rPr>
      <w:b/>
    </w:rPr>
  </w:style>
  <w:style w:type="paragraph" w:styleId="Ttol4">
    <w:name w:val="heading 4"/>
    <w:basedOn w:val="Normal"/>
    <w:next w:val="Normal"/>
    <w:qFormat/>
    <w:pPr>
      <w:keepNext/>
      <w:jc w:val="both"/>
      <w:outlineLvl w:val="3"/>
    </w:pPr>
    <w:rPr>
      <w:b/>
      <w:color w:val="0000FF"/>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Justificat">
    <w:name w:val="Justificat"/>
    <w:basedOn w:val="Normal"/>
    <w:next w:val="Normal"/>
    <w:pPr>
      <w:jc w:val="both"/>
    </w:pPr>
  </w:style>
  <w:style w:type="paragraph" w:customStyle="1" w:styleId="Cos10">
    <w:name w:val="Cos10"/>
    <w:basedOn w:val="Normal"/>
    <w:rPr>
      <w:sz w:val="20"/>
    </w:rPr>
  </w:style>
  <w:style w:type="character" w:customStyle="1" w:styleId="Hipervincle">
    <w:name w:val="Hipervincle"/>
    <w:rPr>
      <w:rFonts w:ascii="Arial" w:hAnsi="Arial"/>
      <w:noProof/>
      <w:color w:val="0000FF"/>
      <w:u w:val="single"/>
    </w:rPr>
  </w:style>
  <w:style w:type="paragraph" w:customStyle="1" w:styleId="Llistanumerada1">
    <w:name w:val="Llista numerada1"/>
    <w:basedOn w:val="Normal"/>
    <w:pPr>
      <w:numPr>
        <w:numId w:val="1"/>
      </w:numPr>
      <w:spacing w:before="80"/>
    </w:pPr>
  </w:style>
  <w:style w:type="paragraph" w:customStyle="1" w:styleId="Llistasensenumerar">
    <w:name w:val="Llista sense numerar"/>
    <w:basedOn w:val="Normal"/>
    <w:pPr>
      <w:numPr>
        <w:numId w:val="2"/>
      </w:numPr>
      <w:spacing w:before="80"/>
    </w:pPr>
  </w:style>
  <w:style w:type="paragraph" w:customStyle="1" w:styleId="Esquema-1">
    <w:name w:val="Esquema-1"/>
    <w:basedOn w:val="Llistanumerada1"/>
    <w:pPr>
      <w:numPr>
        <w:numId w:val="3"/>
      </w:numPr>
    </w:pPr>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independent3">
    <w:name w:val="Body Text 3"/>
    <w:basedOn w:val="Normal"/>
    <w:pPr>
      <w:jc w:val="center"/>
    </w:pPr>
    <w:rPr>
      <w:sz w:val="20"/>
    </w:rPr>
  </w:style>
  <w:style w:type="paragraph" w:styleId="Textindependent">
    <w:name w:val="Body Text"/>
    <w:basedOn w:val="Normal"/>
    <w:pPr>
      <w:ind w:right="-2"/>
      <w:jc w:val="both"/>
    </w:pPr>
    <w:rPr>
      <w:b/>
      <w:color w:val="008000"/>
      <w:sz w:val="20"/>
    </w:rPr>
  </w:style>
  <w:style w:type="character" w:styleId="Enlla">
    <w:name w:val="Hyperlink"/>
    <w:uiPriority w:val="99"/>
    <w:rPr>
      <w:color w:val="0000FF"/>
      <w:u w:val="single"/>
    </w:rPr>
  </w:style>
  <w:style w:type="paragraph" w:styleId="Textdeglobus">
    <w:name w:val="Balloon Text"/>
    <w:basedOn w:val="Normal"/>
    <w:semiHidden/>
    <w:rsid w:val="00327EBD"/>
    <w:rPr>
      <w:rFonts w:ascii="Tahoma" w:hAnsi="Tahoma" w:cs="Tahoma"/>
      <w:sz w:val="16"/>
      <w:szCs w:val="16"/>
    </w:rPr>
  </w:style>
  <w:style w:type="paragraph" w:customStyle="1" w:styleId="xmsolistparagraph">
    <w:name w:val="x_msolistparagraph"/>
    <w:basedOn w:val="Normal"/>
    <w:rsid w:val="00182EC5"/>
    <w:pPr>
      <w:spacing w:before="100" w:beforeAutospacing="1" w:after="100" w:afterAutospacing="1"/>
    </w:pPr>
    <w:rPr>
      <w:rFonts w:ascii="Times New Roman" w:hAnsi="Times New Roman"/>
      <w:szCs w:val="24"/>
      <w:lang w:eastAsia="ca-ES"/>
    </w:rPr>
  </w:style>
  <w:style w:type="paragraph" w:styleId="Pargrafdellista">
    <w:name w:val="List Paragraph"/>
    <w:basedOn w:val="Normal"/>
    <w:uiPriority w:val="34"/>
    <w:qFormat/>
    <w:rsid w:val="00805EDB"/>
    <w:pPr>
      <w:ind w:left="720"/>
      <w:contextualSpacing/>
    </w:pPr>
  </w:style>
  <w:style w:type="character" w:customStyle="1" w:styleId="time">
    <w:name w:val="time"/>
    <w:basedOn w:val="Tipusdelletraperdefectedelpargraf"/>
    <w:rsid w:val="0098084B"/>
  </w:style>
  <w:style w:type="character" w:customStyle="1" w:styleId="i18n">
    <w:name w:val="i18n"/>
    <w:basedOn w:val="Tipusdelletraperdefectedelpargraf"/>
    <w:rsid w:val="0098084B"/>
  </w:style>
  <w:style w:type="character" w:customStyle="1" w:styleId="peer-title">
    <w:name w:val="peer-title"/>
    <w:basedOn w:val="Tipusdelletraperdefectedelpargraf"/>
    <w:rsid w:val="0098084B"/>
  </w:style>
  <w:style w:type="table" w:styleId="Taulaambquadrcula">
    <w:name w:val="Table Grid"/>
    <w:basedOn w:val="Taulanormal"/>
    <w:rsid w:val="00D608DE"/>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6F90"/>
    <w:pPr>
      <w:spacing w:before="100" w:beforeAutospacing="1" w:after="100" w:afterAutospacing="1"/>
    </w:pPr>
    <w:rPr>
      <w:rFonts w:ascii="Times New Roman" w:hAnsi="Times New Roman"/>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5833">
      <w:bodyDiv w:val="1"/>
      <w:marLeft w:val="0"/>
      <w:marRight w:val="0"/>
      <w:marTop w:val="0"/>
      <w:marBottom w:val="0"/>
      <w:divBdr>
        <w:top w:val="none" w:sz="0" w:space="0" w:color="auto"/>
        <w:left w:val="none" w:sz="0" w:space="0" w:color="auto"/>
        <w:bottom w:val="none" w:sz="0" w:space="0" w:color="auto"/>
        <w:right w:val="none" w:sz="0" w:space="0" w:color="auto"/>
      </w:divBdr>
    </w:div>
    <w:div w:id="1319189853">
      <w:bodyDiv w:val="1"/>
      <w:marLeft w:val="0"/>
      <w:marRight w:val="0"/>
      <w:marTop w:val="0"/>
      <w:marBottom w:val="0"/>
      <w:divBdr>
        <w:top w:val="none" w:sz="0" w:space="0" w:color="auto"/>
        <w:left w:val="none" w:sz="0" w:space="0" w:color="auto"/>
        <w:bottom w:val="none" w:sz="0" w:space="0" w:color="auto"/>
        <w:right w:val="none" w:sz="0" w:space="0" w:color="auto"/>
      </w:divBdr>
    </w:div>
    <w:div w:id="1528836122">
      <w:bodyDiv w:val="1"/>
      <w:marLeft w:val="0"/>
      <w:marRight w:val="0"/>
      <w:marTop w:val="0"/>
      <w:marBottom w:val="0"/>
      <w:divBdr>
        <w:top w:val="none" w:sz="0" w:space="0" w:color="auto"/>
        <w:left w:val="none" w:sz="0" w:space="0" w:color="auto"/>
        <w:bottom w:val="none" w:sz="0" w:space="0" w:color="auto"/>
        <w:right w:val="none" w:sz="0" w:space="0" w:color="auto"/>
      </w:divBdr>
    </w:div>
    <w:div w:id="1916089282">
      <w:bodyDiv w:val="1"/>
      <w:marLeft w:val="0"/>
      <w:marRight w:val="0"/>
      <w:marTop w:val="0"/>
      <w:marBottom w:val="0"/>
      <w:divBdr>
        <w:top w:val="none" w:sz="0" w:space="0" w:color="auto"/>
        <w:left w:val="none" w:sz="0" w:space="0" w:color="auto"/>
        <w:bottom w:val="none" w:sz="0" w:space="0" w:color="auto"/>
        <w:right w:val="none" w:sz="0" w:space="0" w:color="auto"/>
      </w:divBdr>
      <w:divsChild>
        <w:div w:id="596982801">
          <w:marLeft w:val="0"/>
          <w:marRight w:val="0"/>
          <w:marTop w:val="0"/>
          <w:marBottom w:val="0"/>
          <w:divBdr>
            <w:top w:val="none" w:sz="0" w:space="0" w:color="auto"/>
            <w:left w:val="none" w:sz="0" w:space="0" w:color="auto"/>
            <w:bottom w:val="none" w:sz="0" w:space="0" w:color="auto"/>
            <w:right w:val="none" w:sz="0" w:space="0" w:color="auto"/>
          </w:divBdr>
          <w:divsChild>
            <w:div w:id="379591439">
              <w:marLeft w:val="675"/>
              <w:marRight w:val="0"/>
              <w:marTop w:val="0"/>
              <w:marBottom w:val="0"/>
              <w:divBdr>
                <w:top w:val="none" w:sz="0" w:space="0" w:color="auto"/>
                <w:left w:val="none" w:sz="0" w:space="0" w:color="auto"/>
                <w:bottom w:val="none" w:sz="0" w:space="0" w:color="auto"/>
                <w:right w:val="none" w:sz="0" w:space="0" w:color="auto"/>
              </w:divBdr>
              <w:divsChild>
                <w:div w:id="1426804061">
                  <w:marLeft w:val="0"/>
                  <w:marRight w:val="0"/>
                  <w:marTop w:val="0"/>
                  <w:marBottom w:val="0"/>
                  <w:divBdr>
                    <w:top w:val="none" w:sz="0" w:space="0" w:color="auto"/>
                    <w:left w:val="none" w:sz="0" w:space="0" w:color="auto"/>
                    <w:bottom w:val="none" w:sz="0" w:space="0" w:color="auto"/>
                    <w:right w:val="none" w:sz="0" w:space="0" w:color="auto"/>
                  </w:divBdr>
                  <w:divsChild>
                    <w:div w:id="1984966139">
                      <w:marLeft w:val="0"/>
                      <w:marRight w:val="0"/>
                      <w:marTop w:val="0"/>
                      <w:marBottom w:val="0"/>
                      <w:divBdr>
                        <w:top w:val="none" w:sz="0" w:space="0" w:color="auto"/>
                        <w:left w:val="none" w:sz="0" w:space="0" w:color="auto"/>
                        <w:bottom w:val="none" w:sz="0" w:space="0" w:color="auto"/>
                        <w:right w:val="none" w:sz="0" w:space="0" w:color="auto"/>
                      </w:divBdr>
                      <w:divsChild>
                        <w:div w:id="707534856">
                          <w:marLeft w:val="0"/>
                          <w:marRight w:val="0"/>
                          <w:marTop w:val="0"/>
                          <w:marBottom w:val="60"/>
                          <w:divBdr>
                            <w:top w:val="none" w:sz="0" w:space="0" w:color="auto"/>
                            <w:left w:val="none" w:sz="0" w:space="0" w:color="auto"/>
                            <w:bottom w:val="none" w:sz="0" w:space="0" w:color="auto"/>
                            <w:right w:val="none" w:sz="0" w:space="0" w:color="auto"/>
                          </w:divBdr>
                        </w:div>
                      </w:divsChild>
                    </w:div>
                    <w:div w:id="1191918332">
                      <w:marLeft w:val="0"/>
                      <w:marRight w:val="0"/>
                      <w:marTop w:val="0"/>
                      <w:marBottom w:val="0"/>
                      <w:divBdr>
                        <w:top w:val="none" w:sz="0" w:space="0" w:color="auto"/>
                        <w:left w:val="none" w:sz="0" w:space="0" w:color="auto"/>
                        <w:bottom w:val="none" w:sz="0" w:space="0" w:color="auto"/>
                        <w:right w:val="none" w:sz="0" w:space="0" w:color="auto"/>
                      </w:divBdr>
                      <w:divsChild>
                        <w:div w:id="1405762459">
                          <w:marLeft w:val="0"/>
                          <w:marRight w:val="0"/>
                          <w:marTop w:val="0"/>
                          <w:marBottom w:val="0"/>
                          <w:divBdr>
                            <w:top w:val="none" w:sz="0" w:space="0" w:color="auto"/>
                            <w:left w:val="none" w:sz="0" w:space="0" w:color="auto"/>
                            <w:bottom w:val="none" w:sz="0" w:space="0" w:color="auto"/>
                            <w:right w:val="none" w:sz="0" w:space="0" w:color="auto"/>
                          </w:divBdr>
                          <w:divsChild>
                            <w:div w:id="334454436">
                              <w:marLeft w:val="0"/>
                              <w:marRight w:val="0"/>
                              <w:marTop w:val="0"/>
                              <w:marBottom w:val="0"/>
                              <w:divBdr>
                                <w:top w:val="none" w:sz="0" w:space="0" w:color="auto"/>
                                <w:left w:val="none" w:sz="0" w:space="0" w:color="auto"/>
                                <w:bottom w:val="none" w:sz="0" w:space="0" w:color="auto"/>
                                <w:right w:val="none" w:sz="0" w:space="0" w:color="auto"/>
                              </w:divBdr>
                            </w:div>
                            <w:div w:id="1368797104">
                              <w:marLeft w:val="0"/>
                              <w:marRight w:val="0"/>
                              <w:marTop w:val="0"/>
                              <w:marBottom w:val="15"/>
                              <w:divBdr>
                                <w:top w:val="none" w:sz="0" w:space="0" w:color="auto"/>
                                <w:left w:val="none" w:sz="0" w:space="0" w:color="auto"/>
                                <w:bottom w:val="none" w:sz="0" w:space="0" w:color="auto"/>
                                <w:right w:val="none" w:sz="0" w:space="0" w:color="auto"/>
                              </w:divBdr>
                            </w:div>
                            <w:div w:id="19845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2101">
          <w:marLeft w:val="0"/>
          <w:marRight w:val="0"/>
          <w:marTop w:val="0"/>
          <w:marBottom w:val="0"/>
          <w:divBdr>
            <w:top w:val="none" w:sz="0" w:space="0" w:color="auto"/>
            <w:left w:val="none" w:sz="0" w:space="0" w:color="auto"/>
            <w:bottom w:val="none" w:sz="0" w:space="0" w:color="auto"/>
            <w:right w:val="none" w:sz="0" w:space="0" w:color="auto"/>
          </w:divBdr>
          <w:divsChild>
            <w:div w:id="204487547">
              <w:marLeft w:val="675"/>
              <w:marRight w:val="0"/>
              <w:marTop w:val="0"/>
              <w:marBottom w:val="0"/>
              <w:divBdr>
                <w:top w:val="none" w:sz="0" w:space="0" w:color="auto"/>
                <w:left w:val="none" w:sz="0" w:space="0" w:color="auto"/>
                <w:bottom w:val="none" w:sz="0" w:space="0" w:color="auto"/>
                <w:right w:val="none" w:sz="0" w:space="0" w:color="auto"/>
              </w:divBdr>
              <w:divsChild>
                <w:div w:id="1605650804">
                  <w:marLeft w:val="0"/>
                  <w:marRight w:val="0"/>
                  <w:marTop w:val="0"/>
                  <w:marBottom w:val="0"/>
                  <w:divBdr>
                    <w:top w:val="none" w:sz="0" w:space="0" w:color="auto"/>
                    <w:left w:val="none" w:sz="0" w:space="0" w:color="auto"/>
                    <w:bottom w:val="none" w:sz="0" w:space="0" w:color="auto"/>
                    <w:right w:val="none" w:sz="0" w:space="0" w:color="auto"/>
                  </w:divBdr>
                  <w:divsChild>
                    <w:div w:id="1859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muntanya.cat/" TargetMode="External"/><Relationship Id="rId13" Type="http://schemas.openxmlformats.org/officeDocument/2006/relationships/hyperlink" Target="https://twitter.com/bombersca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ur03.safelinks.protection.outlook.com/?url=https%3A%2F%2Finterior.gencat.cat%2Fplaalfa&amp;data=05%7C01%7Cpremsa.bombers%40gencat.cat%7C83264da296084f88b90908da76ada56c%7C3b9427dcd30e43bc8c06ff7253676fec%7C1%7C0%7C637952785412948384%7CUnknown%7CTWFpbGZsb3d8eyJWIjoiMC4wLjAwMDAiLCJQIjoiV2luMzIiLCJBTiI6Ik1haWwiLCJXVCI6Mn0%3D%7C3000%7C%7C%7C&amp;sdata=EofF5d%2FLCdSc8YfYwl6G%2FBH2IJQPrWBxcrXKoqRFots%3D&amp;reserved=0" TargetMode="External"/><Relationship Id="rId17" Type="http://schemas.openxmlformats.org/officeDocument/2006/relationships/hyperlink" Target="http://interior.gencat.cat/bombers" TargetMode="External"/><Relationship Id="rId2" Type="http://schemas.openxmlformats.org/officeDocument/2006/relationships/styles" Target="styles.xml"/><Relationship Id="rId16" Type="http://schemas.openxmlformats.org/officeDocument/2006/relationships/hyperlink" Target="mailto:premsa.bombers@gencat.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govern.cat/salapremsa/cercador?contentType=1&amp;department=22&amp;canal=23"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teo.cat/" TargetMode="External"/><Relationship Id="rId14" Type="http://schemas.openxmlformats.org/officeDocument/2006/relationships/hyperlink" Target="https://www.instagram.com/bomberscataluny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g55nig00\ESTILS\NOTA%20PREMSA%20(NOVA).do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 PREMSA (NOVA)</Template>
  <TotalTime>56</TotalTime>
  <Pages>8</Pages>
  <Words>2120</Words>
  <Characters>11516</Characters>
  <Application>Microsoft Office Word</Application>
  <DocSecurity>0</DocSecurity>
  <Lines>95</Lines>
  <Paragraphs>27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El Departament d’Interior informa</vt:lpstr>
      <vt:lpstr>El Departament d’Interior informa</vt:lpstr>
    </vt:vector>
  </TitlesOfParts>
  <Manager/>
  <Company>Departament d'Interior</Company>
  <LinksUpToDate>false</LinksUpToDate>
  <CharactersWithSpaces>13609</CharactersWithSpaces>
  <SharedDoc>false</SharedDoc>
  <HLinks>
    <vt:vector size="12" baseType="variant">
      <vt:variant>
        <vt:i4>7929966</vt:i4>
      </vt:variant>
      <vt:variant>
        <vt:i4>3</vt:i4>
      </vt:variant>
      <vt:variant>
        <vt:i4>0</vt:i4>
      </vt:variant>
      <vt:variant>
        <vt:i4>5</vt:i4>
      </vt:variant>
      <vt:variant>
        <vt:lpwstr>http://interior.gencat.cat/bombers</vt:lpwstr>
      </vt:variant>
      <vt:variant>
        <vt:lpwstr/>
      </vt:variant>
      <vt:variant>
        <vt:i4>7340042</vt:i4>
      </vt:variant>
      <vt:variant>
        <vt:i4>0</vt:i4>
      </vt:variant>
      <vt:variant>
        <vt:i4>0</vt:i4>
      </vt:variant>
      <vt:variant>
        <vt:i4>5</vt:i4>
      </vt:variant>
      <vt:variant>
        <vt:lpwstr>mailto:premsa.bombers@gencat.cat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Departament d’Interior informa</dc:title>
  <dc:subject/>
  <dc:creator>Olmos Bernadas, Alicia</dc:creator>
  <cp:keywords/>
  <dc:description>Plantilla amb la capçalera, els marges, el tipus de lletra i els estils corporatius</dc:description>
  <cp:lastModifiedBy>85087978F</cp:lastModifiedBy>
  <cp:revision>6</cp:revision>
  <cp:lastPrinted>2022-08-04T18:17:00Z</cp:lastPrinted>
  <dcterms:created xsi:type="dcterms:W3CDTF">2022-08-04T18:03:00Z</dcterms:created>
  <dcterms:modified xsi:type="dcterms:W3CDTF">2022-08-05T10:52:00Z</dcterms:modified>
</cp:coreProperties>
</file>