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14B67" w14:textId="04CDC3AE" w:rsidR="004568CE" w:rsidRDefault="004568CE" w:rsidP="00946E9E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S</w:t>
      </w:r>
      <w:r w:rsidR="00E6172F">
        <w:rPr>
          <w:rFonts w:ascii="Arial" w:hAnsi="Arial" w:cs="Arial"/>
          <w:b/>
          <w:sz w:val="36"/>
          <w:szCs w:val="36"/>
        </w:rPr>
        <w:t>ervei Públic d’</w:t>
      </w:r>
      <w:r>
        <w:rPr>
          <w:rFonts w:ascii="Arial" w:hAnsi="Arial" w:cs="Arial"/>
          <w:b/>
          <w:sz w:val="36"/>
          <w:szCs w:val="36"/>
        </w:rPr>
        <w:t>O</w:t>
      </w:r>
      <w:r w:rsidR="00E6172F">
        <w:rPr>
          <w:rFonts w:ascii="Arial" w:hAnsi="Arial" w:cs="Arial"/>
          <w:b/>
          <w:sz w:val="36"/>
          <w:szCs w:val="36"/>
        </w:rPr>
        <w:t>cupació de Catalunya</w:t>
      </w:r>
      <w:r>
        <w:rPr>
          <w:rFonts w:ascii="Arial" w:hAnsi="Arial" w:cs="Arial"/>
          <w:b/>
          <w:sz w:val="36"/>
          <w:szCs w:val="36"/>
        </w:rPr>
        <w:t xml:space="preserve"> ofereix un ajut de 600 euros a </w:t>
      </w:r>
      <w:r w:rsidR="00513CD5">
        <w:rPr>
          <w:rFonts w:ascii="Arial" w:hAnsi="Arial" w:cs="Arial"/>
          <w:b/>
          <w:sz w:val="36"/>
          <w:szCs w:val="36"/>
        </w:rPr>
        <w:t>qui</w:t>
      </w:r>
      <w:r>
        <w:rPr>
          <w:rFonts w:ascii="Arial" w:hAnsi="Arial" w:cs="Arial"/>
          <w:b/>
          <w:sz w:val="36"/>
          <w:szCs w:val="36"/>
        </w:rPr>
        <w:t xml:space="preserve"> hagi fet formació </w:t>
      </w:r>
      <w:r w:rsidR="00004E07">
        <w:rPr>
          <w:rFonts w:ascii="Arial" w:hAnsi="Arial" w:cs="Arial"/>
          <w:b/>
          <w:sz w:val="36"/>
          <w:szCs w:val="36"/>
        </w:rPr>
        <w:t>en els àmbits de l’economia verda, productiva i el sector digital</w:t>
      </w:r>
    </w:p>
    <w:p w14:paraId="27812712" w14:textId="37ED7067" w:rsidR="004568CE" w:rsidRPr="003764C9" w:rsidRDefault="004568CE" w:rsidP="00946E9E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</w:p>
    <w:p w14:paraId="2AFDFA88" w14:textId="305727EA" w:rsidR="00556743" w:rsidRPr="003764C9" w:rsidRDefault="0033625D" w:rsidP="00946E9E">
      <w:pPr>
        <w:shd w:val="clear" w:color="auto" w:fill="FFFFFF"/>
        <w:suppressAutoHyphens w:val="0"/>
        <w:jc w:val="both"/>
        <w:rPr>
          <w:rFonts w:ascii="Arial" w:hAnsi="Arial" w:cs="Arial"/>
          <w:sz w:val="36"/>
          <w:szCs w:val="36"/>
        </w:rPr>
      </w:pPr>
      <w:r>
        <w:rPr>
          <w:rStyle w:val="Textennegreta"/>
          <w:rFonts w:ascii="Arial" w:hAnsi="Arial" w:cs="Arial"/>
        </w:rPr>
        <w:t>El pressupost global a aquests ajuts és d’</w:t>
      </w:r>
      <w:r w:rsidR="00556743" w:rsidRPr="003764C9">
        <w:rPr>
          <w:rStyle w:val="Textennegreta"/>
          <w:rFonts w:ascii="Arial" w:hAnsi="Arial" w:cs="Arial"/>
        </w:rPr>
        <w:t>1.724.200 euros i la previsió és arribar a 2.857 persones</w:t>
      </w:r>
      <w:r>
        <w:rPr>
          <w:rStyle w:val="Textennegreta"/>
          <w:rFonts w:ascii="Arial" w:hAnsi="Arial" w:cs="Arial"/>
        </w:rPr>
        <w:t>, prioritzant les dones</w:t>
      </w:r>
    </w:p>
    <w:p w14:paraId="1D12B065" w14:textId="77777777" w:rsidR="00556743" w:rsidRPr="003764C9" w:rsidRDefault="00556743" w:rsidP="00946E9E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</w:p>
    <w:p w14:paraId="341CDD55" w14:textId="71042302" w:rsidR="00513CD5" w:rsidRPr="003764C9" w:rsidRDefault="00004E07" w:rsidP="00513CD5">
      <w:pPr>
        <w:shd w:val="clear" w:color="auto" w:fill="FFFFFF"/>
        <w:suppressAutoHyphens w:val="0"/>
        <w:jc w:val="both"/>
        <w:rPr>
          <w:rFonts w:ascii="Arial" w:hAnsi="Arial" w:cs="Arial"/>
          <w:sz w:val="36"/>
          <w:szCs w:val="36"/>
        </w:rPr>
      </w:pPr>
      <w:r w:rsidRPr="003764C9">
        <w:rPr>
          <w:rStyle w:val="Textennegreta"/>
          <w:rFonts w:ascii="Arial" w:hAnsi="Arial" w:cs="Arial"/>
          <w:b w:val="0"/>
        </w:rPr>
        <w:t xml:space="preserve">El Servei Públic d’Ocupació de Catalunya </w:t>
      </w:r>
      <w:r w:rsidR="002950F9" w:rsidRPr="003764C9">
        <w:rPr>
          <w:rStyle w:val="Textennegreta"/>
          <w:rFonts w:ascii="Arial" w:hAnsi="Arial" w:cs="Arial"/>
          <w:b w:val="0"/>
        </w:rPr>
        <w:t xml:space="preserve">ha obert </w:t>
      </w:r>
      <w:r w:rsidRPr="003764C9">
        <w:rPr>
          <w:rStyle w:val="Textennegreta"/>
          <w:rFonts w:ascii="Arial" w:hAnsi="Arial" w:cs="Arial"/>
          <w:b w:val="0"/>
        </w:rPr>
        <w:t xml:space="preserve">una línia d’ajuts </w:t>
      </w:r>
      <w:r w:rsidR="00753705" w:rsidRPr="003764C9">
        <w:rPr>
          <w:rStyle w:val="Textennegreta"/>
          <w:rFonts w:ascii="Arial" w:hAnsi="Arial" w:cs="Arial"/>
          <w:b w:val="0"/>
        </w:rPr>
        <w:t xml:space="preserve">que ofereix 600 euros a </w:t>
      </w:r>
      <w:r w:rsidR="00753705" w:rsidRPr="003764C9">
        <w:rPr>
          <w:rFonts w:ascii="Arial" w:hAnsi="Arial" w:cs="Arial"/>
        </w:rPr>
        <w:t xml:space="preserve">qualsevol persona, ocupada o desocupada, que hagi </w:t>
      </w:r>
      <w:r w:rsidR="005051CC" w:rsidRPr="003764C9">
        <w:rPr>
          <w:rFonts w:ascii="Arial" w:hAnsi="Arial" w:cs="Arial"/>
        </w:rPr>
        <w:t>fet i aprovat formacions</w:t>
      </w:r>
      <w:r w:rsidR="00753705" w:rsidRPr="003764C9">
        <w:rPr>
          <w:rFonts w:ascii="Arial" w:hAnsi="Arial" w:cs="Arial"/>
        </w:rPr>
        <w:t xml:space="preserve"> en </w:t>
      </w:r>
      <w:r w:rsidR="00513CD5" w:rsidRPr="003764C9">
        <w:rPr>
          <w:rFonts w:ascii="Arial" w:hAnsi="Arial" w:cs="Arial"/>
        </w:rPr>
        <w:t xml:space="preserve">els àmbits </w:t>
      </w:r>
      <w:r w:rsidR="00753705" w:rsidRPr="003764C9">
        <w:rPr>
          <w:rFonts w:ascii="Arial" w:hAnsi="Arial" w:cs="Arial"/>
        </w:rPr>
        <w:t xml:space="preserve">digital, </w:t>
      </w:r>
      <w:r w:rsidR="00513CD5" w:rsidRPr="003764C9">
        <w:rPr>
          <w:rFonts w:ascii="Arial" w:hAnsi="Arial" w:cs="Arial"/>
        </w:rPr>
        <w:t>verd</w:t>
      </w:r>
      <w:r w:rsidR="00220ADF" w:rsidRPr="003764C9">
        <w:rPr>
          <w:rFonts w:ascii="Arial" w:hAnsi="Arial" w:cs="Arial"/>
        </w:rPr>
        <w:t xml:space="preserve"> i en alguns sectors </w:t>
      </w:r>
      <w:r w:rsidR="00513CD5" w:rsidRPr="003764C9">
        <w:rPr>
          <w:rFonts w:ascii="Arial" w:hAnsi="Arial" w:cs="Arial"/>
        </w:rPr>
        <w:t xml:space="preserve">de l’economia </w:t>
      </w:r>
      <w:r w:rsidR="00753705" w:rsidRPr="003764C9">
        <w:rPr>
          <w:rFonts w:ascii="Arial" w:hAnsi="Arial" w:cs="Arial"/>
        </w:rPr>
        <w:t>productiva</w:t>
      </w:r>
      <w:r w:rsidR="005051CC" w:rsidRPr="003764C9">
        <w:rPr>
          <w:rFonts w:ascii="Arial" w:hAnsi="Arial" w:cs="Arial"/>
        </w:rPr>
        <w:t xml:space="preserve"> entre el passat 1 de gener i el proper 31 d’octubre. </w:t>
      </w:r>
      <w:r w:rsidR="00513CD5" w:rsidRPr="003764C9">
        <w:rPr>
          <w:rFonts w:ascii="Arial" w:hAnsi="Arial" w:cs="Arial"/>
        </w:rPr>
        <w:t xml:space="preserve">A aquesta iniciativa el SOC destina </w:t>
      </w:r>
      <w:r w:rsidR="00513CD5" w:rsidRPr="003764C9">
        <w:rPr>
          <w:rStyle w:val="Textennegreta"/>
          <w:rFonts w:ascii="Arial" w:hAnsi="Arial" w:cs="Arial"/>
          <w:b w:val="0"/>
        </w:rPr>
        <w:t>1.724.200 euros i la previsió és arribar a 2.857 persones, prioritzant les dones.</w:t>
      </w:r>
    </w:p>
    <w:p w14:paraId="1ECEBC7D" w14:textId="67B50F8F" w:rsidR="00513CD5" w:rsidRPr="003764C9" w:rsidRDefault="00513CD5" w:rsidP="005051CC">
      <w:pPr>
        <w:shd w:val="clear" w:color="auto" w:fill="FFFFFF"/>
        <w:suppressAutoHyphens w:val="0"/>
        <w:jc w:val="both"/>
        <w:rPr>
          <w:rFonts w:ascii="Arial" w:hAnsi="Arial" w:cs="Arial"/>
        </w:rPr>
      </w:pPr>
    </w:p>
    <w:p w14:paraId="70BE0BD8" w14:textId="260AFFCB" w:rsidR="00E6172F" w:rsidRPr="003764C9" w:rsidRDefault="00E6172F" w:rsidP="00004E07">
      <w:pPr>
        <w:shd w:val="clear" w:color="auto" w:fill="FFFFFF"/>
        <w:suppressAutoHyphens w:val="0"/>
        <w:jc w:val="both"/>
        <w:rPr>
          <w:rStyle w:val="Textennegreta"/>
          <w:rFonts w:ascii="Arial" w:hAnsi="Arial" w:cs="Arial"/>
          <w:b w:val="0"/>
        </w:rPr>
      </w:pPr>
      <w:r w:rsidRPr="003764C9">
        <w:rPr>
          <w:rStyle w:val="Textennegreta"/>
          <w:rFonts w:ascii="Arial" w:hAnsi="Arial" w:cs="Arial"/>
          <w:b w:val="0"/>
        </w:rPr>
        <w:t xml:space="preserve">Per accedir a aquests ajuts, els requisits que ha de complir </w:t>
      </w:r>
      <w:r w:rsidR="00F05960" w:rsidRPr="003764C9">
        <w:rPr>
          <w:rStyle w:val="Textennegreta"/>
          <w:rFonts w:ascii="Arial" w:hAnsi="Arial" w:cs="Arial"/>
          <w:b w:val="0"/>
        </w:rPr>
        <w:t xml:space="preserve">la formació realitzada </w:t>
      </w:r>
      <w:r w:rsidRPr="003764C9">
        <w:rPr>
          <w:rStyle w:val="Textennegreta"/>
          <w:rFonts w:ascii="Arial" w:hAnsi="Arial" w:cs="Arial"/>
          <w:b w:val="0"/>
        </w:rPr>
        <w:t>són els següents:</w:t>
      </w:r>
    </w:p>
    <w:p w14:paraId="763B1466" w14:textId="77777777" w:rsidR="00E6172F" w:rsidRPr="003764C9" w:rsidRDefault="00E6172F" w:rsidP="00E6172F">
      <w:pPr>
        <w:shd w:val="clear" w:color="auto" w:fill="FFFFFF"/>
        <w:suppressAutoHyphens w:val="0"/>
        <w:jc w:val="both"/>
        <w:rPr>
          <w:rFonts w:ascii="Arial" w:hAnsi="Arial" w:cs="Arial"/>
          <w:strike/>
        </w:rPr>
      </w:pPr>
    </w:p>
    <w:p w14:paraId="179F75DF" w14:textId="77777777" w:rsidR="003764C9" w:rsidRPr="003764C9" w:rsidRDefault="00F05960" w:rsidP="000A7D40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 xml:space="preserve">Tenir </w:t>
      </w:r>
      <w:r w:rsidR="00E6172F" w:rsidRPr="003764C9">
        <w:rPr>
          <w:rFonts w:ascii="Arial" w:hAnsi="Arial" w:cs="Arial"/>
        </w:rPr>
        <w:t xml:space="preserve">un </w:t>
      </w:r>
      <w:r w:rsidR="004568CE" w:rsidRPr="003764C9">
        <w:rPr>
          <w:rFonts w:ascii="Arial" w:hAnsi="Arial" w:cs="Arial"/>
        </w:rPr>
        <w:t xml:space="preserve">cost </w:t>
      </w:r>
      <w:r w:rsidR="00E6172F" w:rsidRPr="003764C9">
        <w:rPr>
          <w:rFonts w:ascii="Arial" w:hAnsi="Arial" w:cs="Arial"/>
        </w:rPr>
        <w:t>mínim de 600 euros</w:t>
      </w:r>
      <w:r w:rsidR="003764C9" w:rsidRPr="003764C9">
        <w:rPr>
          <w:rFonts w:ascii="Arial" w:hAnsi="Arial" w:cs="Arial"/>
        </w:rPr>
        <w:t>.</w:t>
      </w:r>
    </w:p>
    <w:p w14:paraId="79D21FF7" w14:textId="70CA2FFA" w:rsidR="00E6172F" w:rsidRPr="003764C9" w:rsidRDefault="00E6172F" w:rsidP="003764C9">
      <w:pPr>
        <w:pStyle w:val="Pargrafdellista"/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 xml:space="preserve"> </w:t>
      </w:r>
    </w:p>
    <w:p w14:paraId="1CC98211" w14:textId="30DE5C99" w:rsidR="00F05960" w:rsidRPr="003764C9" w:rsidRDefault="00F05960" w:rsidP="00F05960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>Ha</w:t>
      </w:r>
      <w:r w:rsidR="002A44AD" w:rsidRPr="003764C9">
        <w:rPr>
          <w:rFonts w:ascii="Arial" w:hAnsi="Arial" w:cs="Arial"/>
        </w:rPr>
        <w:t>ver</w:t>
      </w:r>
      <w:r w:rsidRPr="003764C9">
        <w:rPr>
          <w:rFonts w:ascii="Arial" w:hAnsi="Arial" w:cs="Arial"/>
        </w:rPr>
        <w:t xml:space="preserve"> estat </w:t>
      </w:r>
      <w:r w:rsidR="004568CE" w:rsidRPr="003764C9">
        <w:rPr>
          <w:rFonts w:ascii="Arial" w:hAnsi="Arial" w:cs="Arial"/>
        </w:rPr>
        <w:t xml:space="preserve">impartida per empreses, entitats i centres </w:t>
      </w:r>
      <w:r w:rsidR="00E6172F" w:rsidRPr="003764C9">
        <w:rPr>
          <w:rFonts w:ascii="Arial" w:hAnsi="Arial" w:cs="Arial"/>
        </w:rPr>
        <w:t>privats, constituïts legalment amb seu a Catalunya</w:t>
      </w:r>
      <w:r w:rsidRPr="003764C9">
        <w:rPr>
          <w:rFonts w:ascii="Arial" w:hAnsi="Arial" w:cs="Arial"/>
        </w:rPr>
        <w:t>, per la formació presencial o mixta, i en el territori d'àmbit estatal, si és en línia (teleformació).</w:t>
      </w:r>
    </w:p>
    <w:p w14:paraId="2F60F26B" w14:textId="22D78AE1" w:rsidR="00E6172F" w:rsidRPr="003764C9" w:rsidRDefault="00E6172F" w:rsidP="001B20C7">
      <w:pPr>
        <w:rPr>
          <w:rFonts w:ascii="Arial" w:hAnsi="Arial" w:cs="Arial"/>
        </w:rPr>
      </w:pPr>
    </w:p>
    <w:p w14:paraId="0E23C23F" w14:textId="005DC66B" w:rsidR="00E6172F" w:rsidRPr="003764C9" w:rsidRDefault="00E6172F" w:rsidP="00E6172F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>N</w:t>
      </w:r>
      <w:r w:rsidR="004568CE" w:rsidRPr="003764C9">
        <w:rPr>
          <w:rFonts w:ascii="Arial" w:hAnsi="Arial" w:cs="Arial"/>
        </w:rPr>
        <w:t>o pot ser formació per aconseguir acreditacions oficials del sistema educatiu, siguin universitàries o de formació professional, ni els certificats professionals. Tampoc pot ser objecte dels ajuts l'obtenció de carnets professionals sens</w:t>
      </w:r>
      <w:r w:rsidRPr="003764C9">
        <w:rPr>
          <w:rFonts w:ascii="Arial" w:hAnsi="Arial" w:cs="Arial"/>
        </w:rPr>
        <w:t>e la formació prèvia per fer-ho</w:t>
      </w:r>
    </w:p>
    <w:p w14:paraId="1A548143" w14:textId="77777777" w:rsidR="00E6172F" w:rsidRPr="003764C9" w:rsidRDefault="00E6172F" w:rsidP="00E6172F">
      <w:pPr>
        <w:pStyle w:val="Pargrafdellista"/>
        <w:rPr>
          <w:rFonts w:ascii="Arial" w:hAnsi="Arial" w:cs="Arial"/>
        </w:rPr>
      </w:pPr>
    </w:p>
    <w:p w14:paraId="44852EAD" w14:textId="5B8FB9C8" w:rsidR="00E6172F" w:rsidRPr="003764C9" w:rsidRDefault="00F05960" w:rsidP="00310F48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>N</w:t>
      </w:r>
      <w:r w:rsidR="004568CE" w:rsidRPr="003764C9">
        <w:rPr>
          <w:rFonts w:ascii="Arial" w:hAnsi="Arial" w:cs="Arial"/>
        </w:rPr>
        <w:t xml:space="preserve">o pot estar subvencionada </w:t>
      </w:r>
      <w:r w:rsidRPr="003764C9">
        <w:rPr>
          <w:rFonts w:ascii="Arial" w:hAnsi="Arial" w:cs="Arial"/>
        </w:rPr>
        <w:t xml:space="preserve">totalment </w:t>
      </w:r>
      <w:r w:rsidR="004568CE" w:rsidRPr="003764C9">
        <w:rPr>
          <w:rFonts w:ascii="Arial" w:hAnsi="Arial" w:cs="Arial"/>
        </w:rPr>
        <w:t>per altres fons</w:t>
      </w:r>
      <w:r w:rsidR="003764C9" w:rsidRPr="003764C9">
        <w:rPr>
          <w:rFonts w:ascii="Arial" w:hAnsi="Arial" w:cs="Arial"/>
        </w:rPr>
        <w:t>.</w:t>
      </w:r>
      <w:r w:rsidR="004568CE" w:rsidRPr="003764C9">
        <w:rPr>
          <w:rFonts w:ascii="Arial" w:hAnsi="Arial" w:cs="Arial"/>
        </w:rPr>
        <w:t xml:space="preserve"> En cas </w:t>
      </w:r>
      <w:r w:rsidRPr="003764C9">
        <w:rPr>
          <w:rFonts w:ascii="Arial" w:hAnsi="Arial" w:cs="Arial"/>
        </w:rPr>
        <w:t xml:space="preserve">d’estar </w:t>
      </w:r>
      <w:r w:rsidR="004568CE" w:rsidRPr="003764C9">
        <w:rPr>
          <w:rFonts w:ascii="Arial" w:hAnsi="Arial" w:cs="Arial"/>
        </w:rPr>
        <w:t xml:space="preserve">parcialment finançada amb altres fons, públics i privats, la part no finançada ha de ser igual o </w:t>
      </w:r>
      <w:r w:rsidR="00E6172F" w:rsidRPr="003764C9">
        <w:rPr>
          <w:rFonts w:ascii="Arial" w:hAnsi="Arial" w:cs="Arial"/>
        </w:rPr>
        <w:t>superior a la quantia de l'ajut</w:t>
      </w:r>
      <w:r w:rsidR="006435A5" w:rsidRPr="003764C9">
        <w:rPr>
          <w:rFonts w:ascii="Arial" w:hAnsi="Arial" w:cs="Arial"/>
        </w:rPr>
        <w:t>.</w:t>
      </w:r>
    </w:p>
    <w:p w14:paraId="5EF0D8D0" w14:textId="42D87EEF" w:rsidR="00F01207" w:rsidRPr="00F01207" w:rsidRDefault="00F01207" w:rsidP="00F01207">
      <w:pPr>
        <w:shd w:val="clear" w:color="auto" w:fill="FFFFFF"/>
        <w:suppressAutoHyphens w:val="0"/>
        <w:jc w:val="both"/>
        <w:rPr>
          <w:rFonts w:ascii="Arial" w:hAnsi="Arial" w:cs="Arial"/>
        </w:rPr>
      </w:pPr>
    </w:p>
    <w:p w14:paraId="2268A307" w14:textId="7817A6E2" w:rsidR="00F01207" w:rsidRPr="0033625D" w:rsidRDefault="00F01207" w:rsidP="00AC1D86">
      <w:pPr>
        <w:jc w:val="both"/>
        <w:rPr>
          <w:rFonts w:ascii="Arial" w:hAnsi="Arial" w:cs="Arial"/>
          <w:b/>
          <w:lang w:eastAsia="en-US"/>
        </w:rPr>
      </w:pPr>
      <w:r w:rsidRPr="0033625D">
        <w:rPr>
          <w:rFonts w:ascii="Arial" w:hAnsi="Arial" w:cs="Arial"/>
          <w:b/>
          <w:lang w:eastAsia="en-US"/>
        </w:rPr>
        <w:t>Exemples de formacions</w:t>
      </w:r>
      <w:r w:rsidR="00AC1D86" w:rsidRPr="0033625D">
        <w:rPr>
          <w:rFonts w:ascii="Arial" w:hAnsi="Arial" w:cs="Arial"/>
          <w:b/>
          <w:lang w:eastAsia="en-US"/>
        </w:rPr>
        <w:t xml:space="preserve"> per </w:t>
      </w:r>
      <w:r w:rsidR="0033625D">
        <w:rPr>
          <w:rFonts w:ascii="Arial" w:hAnsi="Arial" w:cs="Arial"/>
          <w:b/>
          <w:lang w:eastAsia="en-US"/>
        </w:rPr>
        <w:t xml:space="preserve">a </w:t>
      </w:r>
      <w:r w:rsidR="00AC1D86" w:rsidRPr="0033625D">
        <w:rPr>
          <w:rFonts w:ascii="Arial" w:hAnsi="Arial" w:cs="Arial"/>
          <w:b/>
          <w:lang w:eastAsia="en-US"/>
        </w:rPr>
        <w:t>l</w:t>
      </w:r>
      <w:r w:rsidR="003764C9" w:rsidRPr="0033625D">
        <w:rPr>
          <w:rFonts w:ascii="Arial" w:hAnsi="Arial" w:cs="Arial"/>
          <w:b/>
          <w:lang w:eastAsia="en-US"/>
        </w:rPr>
        <w:t>es</w:t>
      </w:r>
      <w:r w:rsidR="00AC1D86" w:rsidRPr="0033625D">
        <w:rPr>
          <w:rFonts w:ascii="Arial" w:hAnsi="Arial" w:cs="Arial"/>
          <w:b/>
          <w:lang w:eastAsia="en-US"/>
        </w:rPr>
        <w:t xml:space="preserve"> </w:t>
      </w:r>
      <w:r w:rsidR="0033625D">
        <w:rPr>
          <w:rFonts w:ascii="Arial" w:hAnsi="Arial" w:cs="Arial"/>
          <w:b/>
          <w:lang w:eastAsia="en-US"/>
        </w:rPr>
        <w:t xml:space="preserve">quals </w:t>
      </w:r>
      <w:r w:rsidR="00AC1D86" w:rsidRPr="0033625D">
        <w:rPr>
          <w:rFonts w:ascii="Arial" w:hAnsi="Arial" w:cs="Arial"/>
          <w:b/>
          <w:lang w:eastAsia="en-US"/>
        </w:rPr>
        <w:t>es po</w:t>
      </w:r>
      <w:r w:rsidR="003764C9" w:rsidRPr="0033625D">
        <w:rPr>
          <w:rFonts w:ascii="Arial" w:hAnsi="Arial" w:cs="Arial"/>
          <w:b/>
          <w:lang w:eastAsia="en-US"/>
        </w:rPr>
        <w:t>t</w:t>
      </w:r>
      <w:r w:rsidR="00AC1D86" w:rsidRPr="0033625D">
        <w:rPr>
          <w:rFonts w:ascii="Arial" w:hAnsi="Arial" w:cs="Arial"/>
          <w:b/>
          <w:lang w:eastAsia="en-US"/>
        </w:rPr>
        <w:t xml:space="preserve"> </w:t>
      </w:r>
      <w:r w:rsidR="003764C9" w:rsidRPr="0033625D">
        <w:rPr>
          <w:rFonts w:ascii="Arial" w:hAnsi="Arial" w:cs="Arial"/>
          <w:b/>
          <w:lang w:eastAsia="en-US"/>
        </w:rPr>
        <w:t xml:space="preserve">sol·licitar </w:t>
      </w:r>
      <w:r w:rsidR="00AC1D86" w:rsidRPr="0033625D">
        <w:rPr>
          <w:rFonts w:ascii="Arial" w:hAnsi="Arial" w:cs="Arial"/>
          <w:b/>
          <w:lang w:eastAsia="en-US"/>
        </w:rPr>
        <w:t>l’ajut</w:t>
      </w:r>
    </w:p>
    <w:p w14:paraId="25160689" w14:textId="77777777" w:rsidR="00F01207" w:rsidRPr="003764C9" w:rsidRDefault="00F01207" w:rsidP="00AC1D86">
      <w:pPr>
        <w:jc w:val="both"/>
        <w:rPr>
          <w:rFonts w:ascii="Arial" w:hAnsi="Arial" w:cs="Arial"/>
          <w:lang w:eastAsia="en-US"/>
        </w:rPr>
      </w:pPr>
    </w:p>
    <w:p w14:paraId="35E9964D" w14:textId="7B1B97D2" w:rsidR="00F01207" w:rsidRPr="003764C9" w:rsidRDefault="0033625D" w:rsidP="00AC1D86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L’ajut es pot sol·licitar s</w:t>
      </w:r>
      <w:r w:rsidR="00F01207" w:rsidRPr="003764C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la formació s’ha fet </w:t>
      </w:r>
      <w:r w:rsidR="00F01207" w:rsidRPr="003764C9">
        <w:rPr>
          <w:rFonts w:ascii="Arial" w:hAnsi="Arial" w:cs="Arial"/>
        </w:rPr>
        <w:t>en una acadèmia o universitat privada, amb un títol no oficial</w:t>
      </w:r>
      <w:r>
        <w:rPr>
          <w:rFonts w:ascii="Arial" w:hAnsi="Arial" w:cs="Arial"/>
        </w:rPr>
        <w:t>. Alguns exemples del tipus de formació són:</w:t>
      </w:r>
    </w:p>
    <w:p w14:paraId="5D37D6F2" w14:textId="77777777" w:rsidR="00F01207" w:rsidRPr="003764C9" w:rsidRDefault="00F01207" w:rsidP="00AC1D86">
      <w:pPr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 xml:space="preserve"> </w:t>
      </w:r>
    </w:p>
    <w:p w14:paraId="423DECFD" w14:textId="43C59DDA" w:rsidR="00F01207" w:rsidRPr="003764C9" w:rsidRDefault="00F01207" w:rsidP="00AC1D86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proofErr w:type="spellStart"/>
      <w:r w:rsidRPr="003764C9">
        <w:rPr>
          <w:rFonts w:ascii="Arial" w:hAnsi="Arial" w:cs="Arial"/>
        </w:rPr>
        <w:t>Bigdata</w:t>
      </w:r>
      <w:proofErr w:type="spellEnd"/>
      <w:r w:rsidRPr="003764C9">
        <w:rPr>
          <w:rFonts w:ascii="Arial" w:hAnsi="Arial" w:cs="Arial"/>
        </w:rPr>
        <w:t>, Intel·ligència artificial, PYT</w:t>
      </w:r>
      <w:r w:rsidR="00AC1D86" w:rsidRPr="003764C9">
        <w:rPr>
          <w:rFonts w:ascii="Arial" w:hAnsi="Arial" w:cs="Arial"/>
        </w:rPr>
        <w:t>H</w:t>
      </w:r>
      <w:r w:rsidRPr="003764C9">
        <w:rPr>
          <w:rFonts w:ascii="Arial" w:hAnsi="Arial" w:cs="Arial"/>
        </w:rPr>
        <w:t xml:space="preserve">ON, JAVA, SWIFT, </w:t>
      </w:r>
      <w:proofErr w:type="spellStart"/>
      <w:r w:rsidR="00AC1D86" w:rsidRPr="003764C9">
        <w:rPr>
          <w:rFonts w:ascii="Arial" w:hAnsi="Arial" w:cs="Arial"/>
        </w:rPr>
        <w:t>micrososoft</w:t>
      </w:r>
      <w:proofErr w:type="spellEnd"/>
      <w:r w:rsidR="00AC1D86" w:rsidRPr="003764C9">
        <w:rPr>
          <w:rFonts w:ascii="Arial" w:hAnsi="Arial" w:cs="Arial"/>
        </w:rPr>
        <w:t xml:space="preserve"> AZURE, </w:t>
      </w:r>
      <w:r w:rsidRPr="003764C9">
        <w:rPr>
          <w:rFonts w:ascii="Arial" w:hAnsi="Arial" w:cs="Arial"/>
        </w:rPr>
        <w:t xml:space="preserve">Sistema SAP, </w:t>
      </w:r>
      <w:r w:rsidR="00AC1D86" w:rsidRPr="003764C9">
        <w:rPr>
          <w:rFonts w:ascii="Arial" w:hAnsi="Arial" w:cs="Arial"/>
        </w:rPr>
        <w:t xml:space="preserve">Protecció de dades, </w:t>
      </w:r>
      <w:r w:rsidRPr="003764C9">
        <w:rPr>
          <w:rFonts w:ascii="Arial" w:hAnsi="Arial" w:cs="Arial"/>
        </w:rPr>
        <w:t xml:space="preserve">Identitat digital, Seguretat informàtica, </w:t>
      </w:r>
      <w:proofErr w:type="spellStart"/>
      <w:r w:rsidRPr="003764C9">
        <w:rPr>
          <w:rFonts w:ascii="Arial" w:hAnsi="Arial" w:cs="Arial"/>
        </w:rPr>
        <w:t>Ciberseguretat</w:t>
      </w:r>
      <w:proofErr w:type="spellEnd"/>
      <w:r w:rsidRPr="003764C9">
        <w:rPr>
          <w:rFonts w:ascii="Arial" w:hAnsi="Arial" w:cs="Arial"/>
        </w:rPr>
        <w:t xml:space="preserve">,  </w:t>
      </w:r>
      <w:proofErr w:type="spellStart"/>
      <w:r w:rsidRPr="003764C9">
        <w:rPr>
          <w:rFonts w:ascii="Arial" w:hAnsi="Arial" w:cs="Arial"/>
        </w:rPr>
        <w:t>Cloud</w:t>
      </w:r>
      <w:proofErr w:type="spellEnd"/>
      <w:r w:rsidRPr="003764C9">
        <w:rPr>
          <w:rFonts w:ascii="Arial" w:hAnsi="Arial" w:cs="Arial"/>
        </w:rPr>
        <w:t xml:space="preserve"> Computing</w:t>
      </w:r>
      <w:r w:rsidR="003E2E36" w:rsidRPr="003764C9">
        <w:rPr>
          <w:rFonts w:ascii="Arial" w:hAnsi="Arial" w:cs="Arial"/>
        </w:rPr>
        <w:t xml:space="preserve">; altres sistemes específics:   </w:t>
      </w:r>
      <w:r w:rsidR="007C1A54" w:rsidRPr="003764C9">
        <w:rPr>
          <w:rFonts w:ascii="Arial" w:hAnsi="Arial" w:cs="Arial"/>
        </w:rPr>
        <w:t xml:space="preserve">BIM; </w:t>
      </w:r>
      <w:proofErr w:type="spellStart"/>
      <w:r w:rsidR="003E2E36" w:rsidRPr="003764C9">
        <w:rPr>
          <w:rFonts w:ascii="Arial" w:hAnsi="Arial" w:cs="Arial"/>
        </w:rPr>
        <w:t>Tekla</w:t>
      </w:r>
      <w:proofErr w:type="spellEnd"/>
      <w:r w:rsidR="003E2E36" w:rsidRPr="003764C9">
        <w:rPr>
          <w:rFonts w:ascii="Arial" w:hAnsi="Arial" w:cs="Arial"/>
        </w:rPr>
        <w:t xml:space="preserve"> </w:t>
      </w:r>
      <w:proofErr w:type="spellStart"/>
      <w:r w:rsidR="003E2E36" w:rsidRPr="003764C9">
        <w:rPr>
          <w:rFonts w:ascii="Arial" w:hAnsi="Arial" w:cs="Arial"/>
        </w:rPr>
        <w:t>structures</w:t>
      </w:r>
      <w:proofErr w:type="spellEnd"/>
      <w:r w:rsidR="007C1A54" w:rsidRPr="003764C9">
        <w:rPr>
          <w:rFonts w:ascii="Arial" w:hAnsi="Arial" w:cs="Arial"/>
        </w:rPr>
        <w:t>,</w:t>
      </w:r>
      <w:r w:rsidR="003E2E36" w:rsidRPr="003764C9">
        <w:rPr>
          <w:rFonts w:ascii="Arial" w:hAnsi="Arial" w:cs="Arial"/>
        </w:rPr>
        <w:t xml:space="preserve"> A</w:t>
      </w:r>
      <w:r w:rsidR="007C1A54" w:rsidRPr="003764C9">
        <w:rPr>
          <w:rFonts w:ascii="Arial" w:hAnsi="Arial" w:cs="Arial"/>
        </w:rPr>
        <w:t>madeus</w:t>
      </w:r>
      <w:r w:rsidR="003E2E36" w:rsidRPr="003764C9">
        <w:rPr>
          <w:rFonts w:ascii="Arial" w:hAnsi="Arial" w:cs="Arial"/>
        </w:rPr>
        <w:t>,.</w:t>
      </w:r>
      <w:r w:rsidRPr="003764C9">
        <w:rPr>
          <w:rFonts w:ascii="Arial" w:hAnsi="Arial" w:cs="Arial"/>
        </w:rPr>
        <w:t>.. I qualsevol altre formació de l’àmbit digital.</w:t>
      </w:r>
    </w:p>
    <w:p w14:paraId="5CB96F0A" w14:textId="77777777" w:rsidR="00F01207" w:rsidRPr="003764C9" w:rsidRDefault="00F01207" w:rsidP="00AC1D86">
      <w:pPr>
        <w:pStyle w:val="Pargrafdellista"/>
        <w:shd w:val="clear" w:color="auto" w:fill="FFFFFF"/>
        <w:suppressAutoHyphens w:val="0"/>
        <w:jc w:val="both"/>
        <w:rPr>
          <w:rFonts w:ascii="Arial" w:hAnsi="Arial" w:cs="Arial"/>
        </w:rPr>
      </w:pPr>
    </w:p>
    <w:p w14:paraId="25A8DECA" w14:textId="77777777" w:rsidR="00685929" w:rsidRDefault="00F01207" w:rsidP="00685929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r w:rsidRPr="003764C9">
        <w:rPr>
          <w:rFonts w:ascii="Arial" w:hAnsi="Arial" w:cs="Arial"/>
        </w:rPr>
        <w:t>Instal·lador d’energia solar tèrmica i fotovoltaica, Organització i projectes d’instal·lacions solars tèrmiques, Tecnologies de l’hidrogen; Especialista en anàlisi de cicle de vida, Economia circular; Eficiència energètica; Expert en càlcul de la impremta de carboni en el medi ambient, Tècnic/a en energies renovables,... I qualsevol altre formació en economia verda.</w:t>
      </w:r>
    </w:p>
    <w:p w14:paraId="4D71420F" w14:textId="77777777" w:rsidR="00685929" w:rsidRPr="00685929" w:rsidRDefault="00685929" w:rsidP="00685929">
      <w:pPr>
        <w:pStyle w:val="Pargrafdellista"/>
        <w:rPr>
          <w:rFonts w:ascii="Arial" w:hAnsi="Arial" w:cs="Arial"/>
        </w:rPr>
      </w:pPr>
    </w:p>
    <w:p w14:paraId="7D60DD21" w14:textId="3AE2B0E4" w:rsidR="00F01207" w:rsidRPr="00685929" w:rsidRDefault="008661CA" w:rsidP="00685929">
      <w:pPr>
        <w:pStyle w:val="Pargrafdellista"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bookmarkStart w:id="0" w:name="_GoBack"/>
      <w:bookmarkEnd w:id="0"/>
      <w:r w:rsidRPr="00685929">
        <w:rPr>
          <w:rFonts w:ascii="Arial" w:hAnsi="Arial" w:cs="Arial"/>
        </w:rPr>
        <w:t>Tècnic de seguretat de vehicles elèctrics d’alt voltatge, Carnet de condu</w:t>
      </w:r>
      <w:r w:rsidR="008F4BCE" w:rsidRPr="00685929">
        <w:rPr>
          <w:rFonts w:ascii="Arial" w:hAnsi="Arial" w:cs="Arial"/>
        </w:rPr>
        <w:t>ir de camió, cotxe o</w:t>
      </w:r>
      <w:r w:rsidRPr="00685929">
        <w:rPr>
          <w:rFonts w:ascii="Arial" w:hAnsi="Arial" w:cs="Arial"/>
        </w:rPr>
        <w:t xml:space="preserve"> grua</w:t>
      </w:r>
      <w:r w:rsidR="00F01207" w:rsidRPr="00685929">
        <w:rPr>
          <w:rFonts w:ascii="Arial" w:hAnsi="Arial" w:cs="Arial"/>
        </w:rPr>
        <w:t>,</w:t>
      </w:r>
      <w:r w:rsidR="003E2E36" w:rsidRPr="00685929">
        <w:rPr>
          <w:rFonts w:ascii="Arial" w:hAnsi="Arial" w:cs="Arial"/>
        </w:rPr>
        <w:t xml:space="preserve"> </w:t>
      </w:r>
      <w:hyperlink r:id="rId7" w:tgtFrame="_blank" w:history="1">
        <w:r w:rsidR="003E2E36" w:rsidRPr="00685929">
          <w:rPr>
            <w:rFonts w:ascii="Arial" w:hAnsi="Arial" w:cs="Arial"/>
          </w:rPr>
          <w:t>Resistència al foc en estructures i protecció passiva</w:t>
        </w:r>
      </w:hyperlink>
      <w:r w:rsidR="003E2E36" w:rsidRPr="00685929">
        <w:rPr>
          <w:rFonts w:ascii="Arial" w:hAnsi="Arial" w:cs="Arial"/>
        </w:rPr>
        <w:t>,</w:t>
      </w:r>
      <w:r w:rsidR="00AC1D86" w:rsidRPr="00685929">
        <w:rPr>
          <w:rFonts w:ascii="Arial" w:hAnsi="Arial" w:cs="Arial"/>
        </w:rPr>
        <w:t>... I qualsevol altre formació dels sectors prioritzats en economia productiva</w:t>
      </w:r>
      <w:r w:rsidR="0033625D" w:rsidRPr="00685929">
        <w:rPr>
          <w:rFonts w:ascii="Arial" w:hAnsi="Arial" w:cs="Arial"/>
        </w:rPr>
        <w:t>.</w:t>
      </w:r>
    </w:p>
    <w:p w14:paraId="0196DD04" w14:textId="26A47573" w:rsidR="008A025A" w:rsidRPr="0033625D" w:rsidRDefault="008A025A" w:rsidP="0033625D">
      <w:pPr>
        <w:jc w:val="both"/>
        <w:rPr>
          <w:rFonts w:ascii="Arial" w:hAnsi="Arial" w:cs="Arial"/>
          <w:color w:val="333333"/>
        </w:rPr>
      </w:pPr>
    </w:p>
    <w:p w14:paraId="6A11A82A" w14:textId="46D6D37E" w:rsidR="0033625D" w:rsidRPr="0033625D" w:rsidRDefault="0033625D" w:rsidP="0033625D">
      <w:pPr>
        <w:pStyle w:val="NormalWeb"/>
        <w:shd w:val="clear" w:color="auto" w:fill="FFFFFF"/>
        <w:spacing w:before="0" w:after="0"/>
        <w:jc w:val="both"/>
        <w:rPr>
          <w:color w:val="auto"/>
          <w:sz w:val="24"/>
          <w:szCs w:val="24"/>
          <w:lang w:eastAsia="en-US"/>
        </w:rPr>
      </w:pPr>
      <w:r w:rsidRPr="0033625D">
        <w:rPr>
          <w:color w:val="auto"/>
          <w:sz w:val="24"/>
          <w:szCs w:val="24"/>
          <w:lang w:eastAsia="en-US"/>
        </w:rPr>
        <w:t xml:space="preserve">Tota la informació </w:t>
      </w:r>
      <w:r w:rsidRPr="0033625D">
        <w:rPr>
          <w:color w:val="auto"/>
          <w:sz w:val="24"/>
          <w:szCs w:val="24"/>
          <w:lang w:eastAsia="en-US"/>
        </w:rPr>
        <w:t xml:space="preserve">sobre aquests ajuts </w:t>
      </w:r>
      <w:r w:rsidRPr="0033625D">
        <w:rPr>
          <w:color w:val="auto"/>
          <w:sz w:val="24"/>
          <w:szCs w:val="24"/>
          <w:lang w:eastAsia="en-US"/>
        </w:rPr>
        <w:t>així com el tràmit per sol·licitar-los es troba al web del SOC.</w:t>
      </w:r>
    </w:p>
    <w:p w14:paraId="3A7C5281" w14:textId="77777777" w:rsidR="0033625D" w:rsidRPr="0033625D" w:rsidRDefault="0033625D" w:rsidP="0033625D">
      <w:pPr>
        <w:pStyle w:val="NormalWeb"/>
        <w:shd w:val="clear" w:color="auto" w:fill="FFFFFF"/>
        <w:spacing w:before="0" w:after="0"/>
        <w:jc w:val="both"/>
        <w:rPr>
          <w:color w:val="auto"/>
          <w:sz w:val="24"/>
          <w:szCs w:val="24"/>
          <w:lang w:eastAsia="en-US"/>
        </w:rPr>
      </w:pPr>
    </w:p>
    <w:p w14:paraId="4CA3EF72" w14:textId="11DD18EB" w:rsidR="003E2E36" w:rsidRPr="0033625D" w:rsidRDefault="00411501" w:rsidP="0033625D">
      <w:pPr>
        <w:pStyle w:val="NormalWeb"/>
        <w:shd w:val="clear" w:color="auto" w:fill="FFFFFF"/>
        <w:spacing w:before="0" w:after="0"/>
        <w:jc w:val="both"/>
        <w:rPr>
          <w:color w:val="auto"/>
          <w:sz w:val="24"/>
          <w:szCs w:val="24"/>
        </w:rPr>
      </w:pPr>
      <w:r w:rsidRPr="0033625D">
        <w:rPr>
          <w:b/>
          <w:i/>
          <w:sz w:val="24"/>
          <w:szCs w:val="24"/>
        </w:rPr>
        <w:t>Di</w:t>
      </w:r>
      <w:r w:rsidR="00054466" w:rsidRPr="0033625D">
        <w:rPr>
          <w:b/>
          <w:i/>
          <w:sz w:val="24"/>
          <w:szCs w:val="24"/>
        </w:rPr>
        <w:t>vendres 27</w:t>
      </w:r>
      <w:r w:rsidR="00A64B52" w:rsidRPr="0033625D">
        <w:rPr>
          <w:b/>
          <w:i/>
          <w:sz w:val="24"/>
          <w:szCs w:val="24"/>
        </w:rPr>
        <w:t xml:space="preserve"> de setembre </w:t>
      </w:r>
      <w:r w:rsidRPr="0033625D">
        <w:rPr>
          <w:b/>
          <w:i/>
          <w:sz w:val="24"/>
          <w:szCs w:val="24"/>
        </w:rPr>
        <w:t>de 202</w:t>
      </w:r>
      <w:r w:rsidR="00AC1D86" w:rsidRPr="0033625D">
        <w:rPr>
          <w:b/>
          <w:i/>
          <w:sz w:val="24"/>
          <w:szCs w:val="24"/>
        </w:rPr>
        <w:t>4</w:t>
      </w:r>
    </w:p>
    <w:sectPr w:rsidR="003E2E36" w:rsidRPr="0033625D" w:rsidSect="0015469C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6064" w14:textId="77777777" w:rsidR="007C471C" w:rsidRDefault="007C471C" w:rsidP="00C70D2F">
      <w:r>
        <w:separator/>
      </w:r>
    </w:p>
  </w:endnote>
  <w:endnote w:type="continuationSeparator" w:id="0">
    <w:p w14:paraId="11A317EA" w14:textId="77777777" w:rsidR="007C471C" w:rsidRDefault="007C471C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07D74742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5929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2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07D74742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685929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2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3C4CA" w14:textId="77777777" w:rsidR="007C471C" w:rsidRDefault="007C471C" w:rsidP="00C70D2F">
      <w:r>
        <w:separator/>
      </w:r>
    </w:p>
  </w:footnote>
  <w:footnote w:type="continuationSeparator" w:id="0">
    <w:p w14:paraId="15F82E51" w14:textId="77777777" w:rsidR="007C471C" w:rsidRDefault="007C471C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32728A2"/>
    <w:multiLevelType w:val="hybridMultilevel"/>
    <w:tmpl w:val="19342580"/>
    <w:lvl w:ilvl="0" w:tplc="B538AC9C">
      <w:start w:val="11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E224F"/>
    <w:multiLevelType w:val="hybridMultilevel"/>
    <w:tmpl w:val="DBB440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B7F"/>
    <w:multiLevelType w:val="hybridMultilevel"/>
    <w:tmpl w:val="0024C52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4F7"/>
    <w:multiLevelType w:val="hybridMultilevel"/>
    <w:tmpl w:val="3C18D204"/>
    <w:lvl w:ilvl="0" w:tplc="48264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58F"/>
    <w:multiLevelType w:val="hybridMultilevel"/>
    <w:tmpl w:val="1E4CA2D8"/>
    <w:lvl w:ilvl="0" w:tplc="C69CF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370F"/>
    <w:multiLevelType w:val="hybridMultilevel"/>
    <w:tmpl w:val="F25AF3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800A8"/>
    <w:multiLevelType w:val="multilevel"/>
    <w:tmpl w:val="DC30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F73"/>
    <w:multiLevelType w:val="hybridMultilevel"/>
    <w:tmpl w:val="C060D350"/>
    <w:lvl w:ilvl="0" w:tplc="2F342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21"/>
  </w:num>
  <w:num w:numId="6">
    <w:abstractNumId w:val="26"/>
  </w:num>
  <w:num w:numId="7">
    <w:abstractNumId w:val="31"/>
  </w:num>
  <w:num w:numId="8">
    <w:abstractNumId w:val="30"/>
  </w:num>
  <w:num w:numId="9">
    <w:abstractNumId w:val="25"/>
  </w:num>
  <w:num w:numId="10">
    <w:abstractNumId w:val="16"/>
  </w:num>
  <w:num w:numId="11">
    <w:abstractNumId w:val="12"/>
  </w:num>
  <w:num w:numId="12">
    <w:abstractNumId w:val="19"/>
  </w:num>
  <w:num w:numId="13">
    <w:abstractNumId w:val="5"/>
  </w:num>
  <w:num w:numId="14">
    <w:abstractNumId w:val="18"/>
  </w:num>
  <w:num w:numId="15">
    <w:abstractNumId w:val="28"/>
  </w:num>
  <w:num w:numId="16">
    <w:abstractNumId w:val="24"/>
  </w:num>
  <w:num w:numId="17">
    <w:abstractNumId w:val="6"/>
  </w:num>
  <w:num w:numId="18">
    <w:abstractNumId w:val="11"/>
  </w:num>
  <w:num w:numId="19">
    <w:abstractNumId w:val="29"/>
  </w:num>
  <w:num w:numId="20">
    <w:abstractNumId w:val="20"/>
  </w:num>
  <w:num w:numId="21">
    <w:abstractNumId w:val="13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1"/>
  </w:num>
  <w:num w:numId="27">
    <w:abstractNumId w:val="17"/>
  </w:num>
  <w:num w:numId="28">
    <w:abstractNumId w:val="22"/>
  </w:num>
  <w:num w:numId="29">
    <w:abstractNumId w:val="9"/>
  </w:num>
  <w:num w:numId="30">
    <w:abstractNumId w:val="23"/>
  </w:num>
  <w:num w:numId="31">
    <w:abstractNumId w:val="0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4E07"/>
    <w:rsid w:val="000212C1"/>
    <w:rsid w:val="00030F84"/>
    <w:rsid w:val="000472AD"/>
    <w:rsid w:val="0005043E"/>
    <w:rsid w:val="00054466"/>
    <w:rsid w:val="00060B08"/>
    <w:rsid w:val="00076907"/>
    <w:rsid w:val="000801F1"/>
    <w:rsid w:val="0008176D"/>
    <w:rsid w:val="00083886"/>
    <w:rsid w:val="000A67AA"/>
    <w:rsid w:val="000C0470"/>
    <w:rsid w:val="000D0122"/>
    <w:rsid w:val="000D481C"/>
    <w:rsid w:val="000D5C66"/>
    <w:rsid w:val="000E3C54"/>
    <w:rsid w:val="000F145F"/>
    <w:rsid w:val="000F7EEB"/>
    <w:rsid w:val="001123D9"/>
    <w:rsid w:val="00116DEE"/>
    <w:rsid w:val="001239B8"/>
    <w:rsid w:val="001266EB"/>
    <w:rsid w:val="00135EF9"/>
    <w:rsid w:val="00152615"/>
    <w:rsid w:val="0015469C"/>
    <w:rsid w:val="00156284"/>
    <w:rsid w:val="00161A7B"/>
    <w:rsid w:val="00162D65"/>
    <w:rsid w:val="00163172"/>
    <w:rsid w:val="001737CD"/>
    <w:rsid w:val="0018470C"/>
    <w:rsid w:val="00186500"/>
    <w:rsid w:val="00194F03"/>
    <w:rsid w:val="00196EA3"/>
    <w:rsid w:val="001A439D"/>
    <w:rsid w:val="001B20C7"/>
    <w:rsid w:val="001B4BA2"/>
    <w:rsid w:val="001D47F0"/>
    <w:rsid w:val="001E420E"/>
    <w:rsid w:val="001E7E38"/>
    <w:rsid w:val="00215C82"/>
    <w:rsid w:val="002168C2"/>
    <w:rsid w:val="00220ADF"/>
    <w:rsid w:val="00221225"/>
    <w:rsid w:val="00227C8D"/>
    <w:rsid w:val="002410A0"/>
    <w:rsid w:val="002422F2"/>
    <w:rsid w:val="00243CB8"/>
    <w:rsid w:val="00252396"/>
    <w:rsid w:val="00254952"/>
    <w:rsid w:val="00261601"/>
    <w:rsid w:val="00263875"/>
    <w:rsid w:val="00284CDA"/>
    <w:rsid w:val="00294552"/>
    <w:rsid w:val="002950F9"/>
    <w:rsid w:val="00296A91"/>
    <w:rsid w:val="002A1CFB"/>
    <w:rsid w:val="002A44AD"/>
    <w:rsid w:val="002A63FE"/>
    <w:rsid w:val="002B06CF"/>
    <w:rsid w:val="002B46BF"/>
    <w:rsid w:val="002B4C7E"/>
    <w:rsid w:val="002C0501"/>
    <w:rsid w:val="002C3B00"/>
    <w:rsid w:val="002C551B"/>
    <w:rsid w:val="002D2ABC"/>
    <w:rsid w:val="002D3804"/>
    <w:rsid w:val="002E035B"/>
    <w:rsid w:val="002E23B6"/>
    <w:rsid w:val="002E68B9"/>
    <w:rsid w:val="002E6EAC"/>
    <w:rsid w:val="002F63E9"/>
    <w:rsid w:val="00301281"/>
    <w:rsid w:val="00310375"/>
    <w:rsid w:val="00316754"/>
    <w:rsid w:val="0033145A"/>
    <w:rsid w:val="003333A7"/>
    <w:rsid w:val="003342E0"/>
    <w:rsid w:val="00334C22"/>
    <w:rsid w:val="0033625D"/>
    <w:rsid w:val="003401CF"/>
    <w:rsid w:val="00345E0E"/>
    <w:rsid w:val="00347AED"/>
    <w:rsid w:val="0035290B"/>
    <w:rsid w:val="00354799"/>
    <w:rsid w:val="003678AF"/>
    <w:rsid w:val="00371C13"/>
    <w:rsid w:val="003764C9"/>
    <w:rsid w:val="00377BFD"/>
    <w:rsid w:val="0038563C"/>
    <w:rsid w:val="003A7FE3"/>
    <w:rsid w:val="003B456F"/>
    <w:rsid w:val="003B75FD"/>
    <w:rsid w:val="003C2226"/>
    <w:rsid w:val="003C6FEB"/>
    <w:rsid w:val="003E2E36"/>
    <w:rsid w:val="003E5A2D"/>
    <w:rsid w:val="003F5260"/>
    <w:rsid w:val="0040204E"/>
    <w:rsid w:val="004079FC"/>
    <w:rsid w:val="00411501"/>
    <w:rsid w:val="0041433F"/>
    <w:rsid w:val="00416486"/>
    <w:rsid w:val="0041657F"/>
    <w:rsid w:val="00427790"/>
    <w:rsid w:val="004302D2"/>
    <w:rsid w:val="00430B91"/>
    <w:rsid w:val="00436DB4"/>
    <w:rsid w:val="00437B66"/>
    <w:rsid w:val="00442215"/>
    <w:rsid w:val="0044409D"/>
    <w:rsid w:val="0045321F"/>
    <w:rsid w:val="0045553C"/>
    <w:rsid w:val="004568CE"/>
    <w:rsid w:val="004574A4"/>
    <w:rsid w:val="00466FEF"/>
    <w:rsid w:val="00472D5A"/>
    <w:rsid w:val="004777B8"/>
    <w:rsid w:val="00494DFA"/>
    <w:rsid w:val="004B1A35"/>
    <w:rsid w:val="004B7336"/>
    <w:rsid w:val="004C0593"/>
    <w:rsid w:val="004C1843"/>
    <w:rsid w:val="004C2285"/>
    <w:rsid w:val="004C4707"/>
    <w:rsid w:val="004C50A7"/>
    <w:rsid w:val="004C6476"/>
    <w:rsid w:val="004D3B18"/>
    <w:rsid w:val="004E0C5B"/>
    <w:rsid w:val="004E1961"/>
    <w:rsid w:val="004E3260"/>
    <w:rsid w:val="004F3006"/>
    <w:rsid w:val="005036FB"/>
    <w:rsid w:val="005051CC"/>
    <w:rsid w:val="005055F5"/>
    <w:rsid w:val="005121C4"/>
    <w:rsid w:val="00513B94"/>
    <w:rsid w:val="00513CD5"/>
    <w:rsid w:val="00533229"/>
    <w:rsid w:val="005338DD"/>
    <w:rsid w:val="00540B71"/>
    <w:rsid w:val="00541BE5"/>
    <w:rsid w:val="00542D80"/>
    <w:rsid w:val="0055177D"/>
    <w:rsid w:val="00556743"/>
    <w:rsid w:val="00573E2B"/>
    <w:rsid w:val="005744D3"/>
    <w:rsid w:val="00591BBF"/>
    <w:rsid w:val="0059535F"/>
    <w:rsid w:val="005A7515"/>
    <w:rsid w:val="005C6541"/>
    <w:rsid w:val="005D163A"/>
    <w:rsid w:val="005D45C4"/>
    <w:rsid w:val="005D576D"/>
    <w:rsid w:val="005D5B7B"/>
    <w:rsid w:val="005D6497"/>
    <w:rsid w:val="005F04EC"/>
    <w:rsid w:val="005F7F53"/>
    <w:rsid w:val="00604E86"/>
    <w:rsid w:val="00607A1A"/>
    <w:rsid w:val="00620B4B"/>
    <w:rsid w:val="00623317"/>
    <w:rsid w:val="00630E67"/>
    <w:rsid w:val="00635C09"/>
    <w:rsid w:val="00635FCF"/>
    <w:rsid w:val="006435A5"/>
    <w:rsid w:val="00654B21"/>
    <w:rsid w:val="00655C53"/>
    <w:rsid w:val="00671430"/>
    <w:rsid w:val="0067199A"/>
    <w:rsid w:val="00675FE8"/>
    <w:rsid w:val="006819A5"/>
    <w:rsid w:val="00685929"/>
    <w:rsid w:val="00685CFE"/>
    <w:rsid w:val="006944FC"/>
    <w:rsid w:val="006A5AA9"/>
    <w:rsid w:val="006B132E"/>
    <w:rsid w:val="006D7404"/>
    <w:rsid w:val="006E4986"/>
    <w:rsid w:val="006F76CB"/>
    <w:rsid w:val="00704AE9"/>
    <w:rsid w:val="007075ED"/>
    <w:rsid w:val="00720C0F"/>
    <w:rsid w:val="00727246"/>
    <w:rsid w:val="007303C1"/>
    <w:rsid w:val="007353D9"/>
    <w:rsid w:val="0074642C"/>
    <w:rsid w:val="00746DCF"/>
    <w:rsid w:val="00753705"/>
    <w:rsid w:val="00753AA9"/>
    <w:rsid w:val="0075751E"/>
    <w:rsid w:val="0076417E"/>
    <w:rsid w:val="00766594"/>
    <w:rsid w:val="007669F2"/>
    <w:rsid w:val="007702A2"/>
    <w:rsid w:val="00777D62"/>
    <w:rsid w:val="007946AD"/>
    <w:rsid w:val="007A72D9"/>
    <w:rsid w:val="007B4A79"/>
    <w:rsid w:val="007C1A54"/>
    <w:rsid w:val="007C471C"/>
    <w:rsid w:val="007E043A"/>
    <w:rsid w:val="007E2C4B"/>
    <w:rsid w:val="007E61A2"/>
    <w:rsid w:val="00806B63"/>
    <w:rsid w:val="0080745C"/>
    <w:rsid w:val="0081107A"/>
    <w:rsid w:val="00813003"/>
    <w:rsid w:val="00821B0A"/>
    <w:rsid w:val="0082679A"/>
    <w:rsid w:val="008311CC"/>
    <w:rsid w:val="00834ABD"/>
    <w:rsid w:val="0084186E"/>
    <w:rsid w:val="00853653"/>
    <w:rsid w:val="00856873"/>
    <w:rsid w:val="008661CA"/>
    <w:rsid w:val="0086625D"/>
    <w:rsid w:val="00875B96"/>
    <w:rsid w:val="00877F93"/>
    <w:rsid w:val="00891582"/>
    <w:rsid w:val="008930A5"/>
    <w:rsid w:val="0089336F"/>
    <w:rsid w:val="008A025A"/>
    <w:rsid w:val="008A2424"/>
    <w:rsid w:val="008A25BD"/>
    <w:rsid w:val="008A57BF"/>
    <w:rsid w:val="008B24DB"/>
    <w:rsid w:val="008C30D0"/>
    <w:rsid w:val="008C3516"/>
    <w:rsid w:val="008C4CAE"/>
    <w:rsid w:val="008C7A96"/>
    <w:rsid w:val="008D194D"/>
    <w:rsid w:val="008D2416"/>
    <w:rsid w:val="008D6141"/>
    <w:rsid w:val="008E6ED0"/>
    <w:rsid w:val="008F4BCE"/>
    <w:rsid w:val="00900FE8"/>
    <w:rsid w:val="0090404C"/>
    <w:rsid w:val="00910375"/>
    <w:rsid w:val="00910379"/>
    <w:rsid w:val="009161FE"/>
    <w:rsid w:val="00932475"/>
    <w:rsid w:val="009325F7"/>
    <w:rsid w:val="00933BA1"/>
    <w:rsid w:val="00933CDF"/>
    <w:rsid w:val="009342BA"/>
    <w:rsid w:val="00946E9E"/>
    <w:rsid w:val="009514E4"/>
    <w:rsid w:val="009614DA"/>
    <w:rsid w:val="00963701"/>
    <w:rsid w:val="0097473F"/>
    <w:rsid w:val="0098210B"/>
    <w:rsid w:val="00983022"/>
    <w:rsid w:val="009A021C"/>
    <w:rsid w:val="009A5A6B"/>
    <w:rsid w:val="009D4907"/>
    <w:rsid w:val="009D5650"/>
    <w:rsid w:val="009D7479"/>
    <w:rsid w:val="009F1CEC"/>
    <w:rsid w:val="009F3503"/>
    <w:rsid w:val="009F4E4F"/>
    <w:rsid w:val="00A07019"/>
    <w:rsid w:val="00A11658"/>
    <w:rsid w:val="00A22839"/>
    <w:rsid w:val="00A40798"/>
    <w:rsid w:val="00A45E49"/>
    <w:rsid w:val="00A64B52"/>
    <w:rsid w:val="00A66E04"/>
    <w:rsid w:val="00A72F23"/>
    <w:rsid w:val="00A73DC0"/>
    <w:rsid w:val="00A76069"/>
    <w:rsid w:val="00A764D5"/>
    <w:rsid w:val="00A804AF"/>
    <w:rsid w:val="00A8538B"/>
    <w:rsid w:val="00A86CA2"/>
    <w:rsid w:val="00AB2366"/>
    <w:rsid w:val="00AB3EEC"/>
    <w:rsid w:val="00AB5061"/>
    <w:rsid w:val="00AB5200"/>
    <w:rsid w:val="00AB5225"/>
    <w:rsid w:val="00AB5332"/>
    <w:rsid w:val="00AC0043"/>
    <w:rsid w:val="00AC1D86"/>
    <w:rsid w:val="00AE008A"/>
    <w:rsid w:val="00AE40F0"/>
    <w:rsid w:val="00B074EC"/>
    <w:rsid w:val="00B10052"/>
    <w:rsid w:val="00B10674"/>
    <w:rsid w:val="00B16B2E"/>
    <w:rsid w:val="00B20C06"/>
    <w:rsid w:val="00B21BC9"/>
    <w:rsid w:val="00B245AE"/>
    <w:rsid w:val="00B30A3B"/>
    <w:rsid w:val="00B345CA"/>
    <w:rsid w:val="00B34F3A"/>
    <w:rsid w:val="00B42441"/>
    <w:rsid w:val="00B4716C"/>
    <w:rsid w:val="00B5131E"/>
    <w:rsid w:val="00B55A32"/>
    <w:rsid w:val="00B611B1"/>
    <w:rsid w:val="00B61AA7"/>
    <w:rsid w:val="00B71B7B"/>
    <w:rsid w:val="00B76B77"/>
    <w:rsid w:val="00B94CD6"/>
    <w:rsid w:val="00BA3A9A"/>
    <w:rsid w:val="00BC6197"/>
    <w:rsid w:val="00BC77C3"/>
    <w:rsid w:val="00BD0806"/>
    <w:rsid w:val="00BD41AF"/>
    <w:rsid w:val="00BD7BB6"/>
    <w:rsid w:val="00BE5FEE"/>
    <w:rsid w:val="00BF32CB"/>
    <w:rsid w:val="00C07192"/>
    <w:rsid w:val="00C13FC5"/>
    <w:rsid w:val="00C17E38"/>
    <w:rsid w:val="00C24583"/>
    <w:rsid w:val="00C254A9"/>
    <w:rsid w:val="00C36BF5"/>
    <w:rsid w:val="00C41182"/>
    <w:rsid w:val="00C4353C"/>
    <w:rsid w:val="00C54C06"/>
    <w:rsid w:val="00C5500A"/>
    <w:rsid w:val="00C67C4E"/>
    <w:rsid w:val="00C70C8A"/>
    <w:rsid w:val="00C70D2F"/>
    <w:rsid w:val="00C76B0D"/>
    <w:rsid w:val="00C8660C"/>
    <w:rsid w:val="00CA734D"/>
    <w:rsid w:val="00CB4EC8"/>
    <w:rsid w:val="00CC6E64"/>
    <w:rsid w:val="00CC73B6"/>
    <w:rsid w:val="00CD3984"/>
    <w:rsid w:val="00CD3DF0"/>
    <w:rsid w:val="00CD57A6"/>
    <w:rsid w:val="00CD736E"/>
    <w:rsid w:val="00CE2738"/>
    <w:rsid w:val="00CE7059"/>
    <w:rsid w:val="00CF13B8"/>
    <w:rsid w:val="00CF2DB5"/>
    <w:rsid w:val="00CF6DA3"/>
    <w:rsid w:val="00D00179"/>
    <w:rsid w:val="00D006CF"/>
    <w:rsid w:val="00D01C17"/>
    <w:rsid w:val="00D067D5"/>
    <w:rsid w:val="00D14A8F"/>
    <w:rsid w:val="00D339E2"/>
    <w:rsid w:val="00D34A54"/>
    <w:rsid w:val="00D43EC7"/>
    <w:rsid w:val="00D61EA5"/>
    <w:rsid w:val="00D65362"/>
    <w:rsid w:val="00D742FF"/>
    <w:rsid w:val="00D76C98"/>
    <w:rsid w:val="00D815EA"/>
    <w:rsid w:val="00D86763"/>
    <w:rsid w:val="00D87BC6"/>
    <w:rsid w:val="00D87FBF"/>
    <w:rsid w:val="00DA11D5"/>
    <w:rsid w:val="00DC091E"/>
    <w:rsid w:val="00DC238B"/>
    <w:rsid w:val="00DC6ADD"/>
    <w:rsid w:val="00DE3AEC"/>
    <w:rsid w:val="00DF0BE0"/>
    <w:rsid w:val="00E0132F"/>
    <w:rsid w:val="00E031CF"/>
    <w:rsid w:val="00E05492"/>
    <w:rsid w:val="00E13A60"/>
    <w:rsid w:val="00E14B08"/>
    <w:rsid w:val="00E1705C"/>
    <w:rsid w:val="00E25D86"/>
    <w:rsid w:val="00E27863"/>
    <w:rsid w:val="00E32115"/>
    <w:rsid w:val="00E3491B"/>
    <w:rsid w:val="00E3631C"/>
    <w:rsid w:val="00E47728"/>
    <w:rsid w:val="00E577E8"/>
    <w:rsid w:val="00E6172F"/>
    <w:rsid w:val="00E6224D"/>
    <w:rsid w:val="00E72CC8"/>
    <w:rsid w:val="00E86E79"/>
    <w:rsid w:val="00EA0686"/>
    <w:rsid w:val="00EB677C"/>
    <w:rsid w:val="00EC7F79"/>
    <w:rsid w:val="00ED0629"/>
    <w:rsid w:val="00ED5237"/>
    <w:rsid w:val="00EE34A5"/>
    <w:rsid w:val="00EE6D4D"/>
    <w:rsid w:val="00F01207"/>
    <w:rsid w:val="00F05960"/>
    <w:rsid w:val="00F1086F"/>
    <w:rsid w:val="00F10D8B"/>
    <w:rsid w:val="00F214A1"/>
    <w:rsid w:val="00F24C26"/>
    <w:rsid w:val="00F4048C"/>
    <w:rsid w:val="00F414B5"/>
    <w:rsid w:val="00F4663D"/>
    <w:rsid w:val="00F519A3"/>
    <w:rsid w:val="00F55948"/>
    <w:rsid w:val="00F56016"/>
    <w:rsid w:val="00F66995"/>
    <w:rsid w:val="00FA07E7"/>
    <w:rsid w:val="00FA0ADC"/>
    <w:rsid w:val="00FA44D0"/>
    <w:rsid w:val="00FB0FBD"/>
    <w:rsid w:val="00FB5D90"/>
    <w:rsid w:val="00FC5F55"/>
    <w:rsid w:val="00FC6428"/>
    <w:rsid w:val="00FD078D"/>
    <w:rsid w:val="00FD517C"/>
    <w:rsid w:val="00FD6775"/>
    <w:rsid w:val="00FE42A4"/>
    <w:rsid w:val="00FF3306"/>
    <w:rsid w:val="00FF594F"/>
    <w:rsid w:val="00FF674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D3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E2E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,Paràgraf de llista2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paragraph" w:styleId="Revisi">
    <w:name w:val="Revision"/>
    <w:hidden/>
    <w:uiPriority w:val="99"/>
    <w:semiHidden/>
    <w:rsid w:val="00FD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2D38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3E2E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216">
              <w:marLeft w:val="0"/>
              <w:marRight w:val="0"/>
              <w:marTop w:val="0"/>
              <w:marBottom w:val="0"/>
              <w:divBdr>
                <w:top w:val="single" w:sz="6" w:space="27" w:color="F8F8F8"/>
                <w:left w:val="single" w:sz="6" w:space="7" w:color="F8F8F8"/>
                <w:bottom w:val="single" w:sz="6" w:space="27" w:color="F8F8F8"/>
                <w:right w:val="single" w:sz="6" w:space="7" w:color="F8F8F8"/>
              </w:divBdr>
              <w:divsChild>
                <w:div w:id="7212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30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744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</w:div>
            <w:div w:id="516433505">
              <w:marLeft w:val="0"/>
              <w:marRight w:val="0"/>
              <w:marTop w:val="0"/>
              <w:marBottom w:val="0"/>
              <w:divBdr>
                <w:top w:val="single" w:sz="6" w:space="27" w:color="F8F8F8"/>
                <w:left w:val="single" w:sz="6" w:space="7" w:color="F8F8F8"/>
                <w:bottom w:val="single" w:sz="6" w:space="27" w:color="F8F8F8"/>
                <w:right w:val="single" w:sz="6" w:space="7" w:color="F8F8F8"/>
              </w:divBdr>
              <w:divsChild>
                <w:div w:id="20918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8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trusoft.es/formacion-bim/curso-online/calculo-resistencia-fuego-estructuras-proteccion-pas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3</cp:revision>
  <cp:lastPrinted>2021-10-14T10:28:00Z</cp:lastPrinted>
  <dcterms:created xsi:type="dcterms:W3CDTF">2024-09-27T07:50:00Z</dcterms:created>
  <dcterms:modified xsi:type="dcterms:W3CDTF">2024-09-27T07:51:00Z</dcterms:modified>
</cp:coreProperties>
</file>