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662D9" w14:textId="574AEE0E" w:rsidR="00B72F27" w:rsidRPr="00B72F27" w:rsidRDefault="00B72F27" w:rsidP="00C369CB">
      <w:pPr>
        <w:shd w:val="clear" w:color="auto" w:fill="FFFFFF"/>
        <w:suppressAutoHyphens w:val="0"/>
        <w:jc w:val="both"/>
        <w:rPr>
          <w:rFonts w:ascii="Arial" w:hAnsi="Arial" w:cs="Arial"/>
          <w:b/>
        </w:rPr>
      </w:pPr>
      <w:r w:rsidRPr="00B72F27">
        <w:rPr>
          <w:rFonts w:ascii="Arial" w:hAnsi="Arial" w:cs="Arial"/>
          <w:b/>
        </w:rPr>
        <w:t>OCUPACIÓ JUVENIL</w:t>
      </w:r>
    </w:p>
    <w:p w14:paraId="4FA015D7" w14:textId="77777777" w:rsidR="00B72F27" w:rsidRDefault="00B72F27" w:rsidP="00C369CB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</w:p>
    <w:p w14:paraId="64A6E587" w14:textId="050E0E10" w:rsidR="00A90D5C" w:rsidRDefault="00C369CB" w:rsidP="00C369CB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Més de 20.000 joves </w:t>
      </w:r>
      <w:r w:rsidR="005A2EDF">
        <w:rPr>
          <w:rFonts w:ascii="Arial" w:hAnsi="Arial" w:cs="Arial"/>
          <w:b/>
          <w:sz w:val="36"/>
          <w:szCs w:val="36"/>
        </w:rPr>
        <w:t xml:space="preserve">que havien deixat l’escola i tampoc treballaven s’han reinserit </w:t>
      </w:r>
      <w:r>
        <w:rPr>
          <w:rFonts w:ascii="Arial" w:hAnsi="Arial" w:cs="Arial"/>
          <w:b/>
          <w:sz w:val="36"/>
          <w:szCs w:val="36"/>
        </w:rPr>
        <w:t>gràcies a</w:t>
      </w:r>
      <w:r w:rsidR="00A90D5C">
        <w:rPr>
          <w:rFonts w:ascii="Arial" w:hAnsi="Arial" w:cs="Arial"/>
          <w:b/>
          <w:sz w:val="36"/>
          <w:szCs w:val="36"/>
        </w:rPr>
        <w:t xml:space="preserve">l programa Noves </w:t>
      </w:r>
      <w:r w:rsidR="005C6568">
        <w:rPr>
          <w:rFonts w:ascii="Arial" w:hAnsi="Arial" w:cs="Arial"/>
          <w:b/>
          <w:sz w:val="36"/>
          <w:szCs w:val="36"/>
        </w:rPr>
        <w:t>o</w:t>
      </w:r>
      <w:r w:rsidR="00A90D5C">
        <w:rPr>
          <w:rFonts w:ascii="Arial" w:hAnsi="Arial" w:cs="Arial"/>
          <w:b/>
          <w:sz w:val="36"/>
          <w:szCs w:val="36"/>
        </w:rPr>
        <w:t>portunitats</w:t>
      </w:r>
      <w:r>
        <w:rPr>
          <w:rFonts w:ascii="Arial" w:hAnsi="Arial" w:cs="Arial"/>
          <w:b/>
          <w:sz w:val="36"/>
          <w:szCs w:val="36"/>
        </w:rPr>
        <w:t xml:space="preserve"> del SOC</w:t>
      </w:r>
    </w:p>
    <w:p w14:paraId="71C06473" w14:textId="77777777" w:rsidR="00A90D5C" w:rsidRDefault="00A90D5C" w:rsidP="00A90D5C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</w:p>
    <w:p w14:paraId="6BD95AF8" w14:textId="073E2254" w:rsidR="009845E5" w:rsidRPr="005A2EDF" w:rsidRDefault="00A90D5C" w:rsidP="006E677E">
      <w:pPr>
        <w:pStyle w:val="Pargrafdellist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5A2EDF">
        <w:rPr>
          <w:rFonts w:ascii="Arial" w:hAnsi="Arial" w:cs="Arial"/>
          <w:b/>
          <w:bCs/>
        </w:rPr>
        <w:t xml:space="preserve">El </w:t>
      </w:r>
      <w:r w:rsidR="006F1948">
        <w:rPr>
          <w:rFonts w:ascii="Arial" w:hAnsi="Arial" w:cs="Arial"/>
          <w:b/>
          <w:bCs/>
        </w:rPr>
        <w:t>P</w:t>
      </w:r>
      <w:r w:rsidRPr="005A2EDF">
        <w:rPr>
          <w:rFonts w:ascii="Arial" w:hAnsi="Arial" w:cs="Arial"/>
          <w:b/>
          <w:bCs/>
        </w:rPr>
        <w:t>rograma</w:t>
      </w:r>
      <w:r w:rsidR="009845E5" w:rsidRPr="005A2EDF">
        <w:rPr>
          <w:rFonts w:ascii="Arial" w:hAnsi="Arial" w:cs="Arial"/>
          <w:b/>
          <w:bCs/>
        </w:rPr>
        <w:t xml:space="preserve"> es va posar en marxa fa 10 anys en el marc de l’Estratègia Europa-2020 de </w:t>
      </w:r>
      <w:r w:rsidR="009845E5" w:rsidRPr="005A2EDF">
        <w:rPr>
          <w:rFonts w:ascii="Arial" w:eastAsia="Calibri" w:hAnsi="Arial" w:cs="Arial"/>
          <w:b/>
          <w:bCs/>
        </w:rPr>
        <w:t xml:space="preserve">la UE i </w:t>
      </w:r>
      <w:r w:rsidR="005A2EDF" w:rsidRPr="005A2EDF">
        <w:rPr>
          <w:rFonts w:ascii="Arial" w:eastAsia="Calibri" w:hAnsi="Arial" w:cs="Arial"/>
          <w:b/>
          <w:bCs/>
        </w:rPr>
        <w:t xml:space="preserve">l’Organització per a la Cooperació i el Desenvolupament Econòmic </w:t>
      </w:r>
      <w:r w:rsidR="009845E5" w:rsidRPr="005A2EDF">
        <w:rPr>
          <w:rFonts w:ascii="Arial" w:eastAsia="Calibri" w:hAnsi="Arial" w:cs="Arial"/>
          <w:b/>
          <w:bCs/>
        </w:rPr>
        <w:t>per reduir l’abandonament escolar</w:t>
      </w:r>
    </w:p>
    <w:p w14:paraId="7C482C65" w14:textId="77777777" w:rsidR="009845E5" w:rsidRDefault="009845E5" w:rsidP="009845E5">
      <w:pPr>
        <w:pStyle w:val="Pargrafdellista"/>
        <w:jc w:val="both"/>
        <w:rPr>
          <w:rFonts w:ascii="Arial" w:hAnsi="Arial" w:cs="Arial"/>
          <w:b/>
          <w:bCs/>
        </w:rPr>
      </w:pPr>
    </w:p>
    <w:p w14:paraId="3872BB8F" w14:textId="77777777" w:rsidR="00A90D5C" w:rsidRDefault="00A90D5C" w:rsidP="00A90D5C">
      <w:pPr>
        <w:jc w:val="both"/>
        <w:rPr>
          <w:rFonts w:ascii="Arial" w:hAnsi="Arial" w:cs="Arial"/>
        </w:rPr>
      </w:pPr>
    </w:p>
    <w:p w14:paraId="73DA53B9" w14:textId="2331C0E5" w:rsidR="009845E5" w:rsidRDefault="00C369CB" w:rsidP="00A90D5C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 de </w:t>
      </w:r>
      <w:r w:rsidR="009845E5">
        <w:rPr>
          <w:rFonts w:ascii="Arial" w:hAnsi="Arial" w:cs="Arial"/>
        </w:rPr>
        <w:t xml:space="preserve">l’any </w:t>
      </w:r>
      <w:r>
        <w:rPr>
          <w:rFonts w:ascii="Arial" w:hAnsi="Arial" w:cs="Arial"/>
        </w:rPr>
        <w:t>2015</w:t>
      </w:r>
      <w:r w:rsidR="00984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més de 20.000 joves d’entre 16 i 24 anys que havien deixat d’estudiar i </w:t>
      </w:r>
      <w:r w:rsidR="009845E5">
        <w:rPr>
          <w:rFonts w:ascii="Arial" w:hAnsi="Arial" w:cs="Arial"/>
        </w:rPr>
        <w:t xml:space="preserve">tampoc </w:t>
      </w:r>
      <w:r>
        <w:rPr>
          <w:rFonts w:ascii="Arial" w:hAnsi="Arial" w:cs="Arial"/>
        </w:rPr>
        <w:t>treballaven han tornat a l</w:t>
      </w:r>
      <w:r w:rsidR="009845E5">
        <w:rPr>
          <w:rFonts w:ascii="Arial" w:hAnsi="Arial" w:cs="Arial"/>
        </w:rPr>
        <w:t xml:space="preserve">es aules </w:t>
      </w:r>
      <w:r>
        <w:rPr>
          <w:rFonts w:ascii="Arial" w:hAnsi="Arial" w:cs="Arial"/>
        </w:rPr>
        <w:t xml:space="preserve">o bé han trobat una feina gràcies al programa Noves </w:t>
      </w:r>
      <w:r w:rsidR="005C656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portunitats </w:t>
      </w:r>
      <w:r w:rsidR="009845E5">
        <w:rPr>
          <w:rFonts w:ascii="Arial" w:hAnsi="Arial" w:cs="Arial"/>
        </w:rPr>
        <w:t>impulsat p</w:t>
      </w:r>
      <w:r>
        <w:rPr>
          <w:rFonts w:ascii="Arial" w:hAnsi="Arial" w:cs="Arial"/>
        </w:rPr>
        <w:t>el Servei Públic d’Ocupació de Catalunya (SOC) del Departament d’Empresa i Treball.</w:t>
      </w:r>
    </w:p>
    <w:p w14:paraId="1307FC3F" w14:textId="77777777" w:rsidR="009845E5" w:rsidRDefault="009845E5" w:rsidP="00A90D5C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6FF18A5E" w14:textId="43BDEBC0" w:rsidR="009845E5" w:rsidRDefault="009845E5" w:rsidP="00A90D5C">
      <w:pPr>
        <w:pStyle w:val="Pargrafdellista"/>
        <w:suppressAutoHyphens w:val="0"/>
        <w:ind w:left="0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El </w:t>
      </w:r>
      <w:r w:rsidR="006F194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es va posar en marxa fa </w:t>
      </w:r>
      <w:r w:rsidR="006F1948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anys en el marc de l’Estratègia Europa-2020 dissenyada per </w:t>
      </w:r>
      <w:r w:rsidRPr="00C369CB">
        <w:rPr>
          <w:rFonts w:ascii="Arial" w:eastAsia="Calibri" w:hAnsi="Arial" w:cs="Arial"/>
        </w:rPr>
        <w:t>la Unió Europea i l’Organització per a la Cooperació i el Desenvolupament Econòmic (OCDE)</w:t>
      </w:r>
      <w:r>
        <w:rPr>
          <w:rFonts w:ascii="Arial" w:eastAsia="Calibri" w:hAnsi="Arial" w:cs="Arial"/>
        </w:rPr>
        <w:t xml:space="preserve">. Un </w:t>
      </w:r>
      <w:r w:rsidRPr="00C369CB">
        <w:rPr>
          <w:rFonts w:ascii="Arial" w:eastAsia="Calibri" w:hAnsi="Arial" w:cs="Arial"/>
        </w:rPr>
        <w:t xml:space="preserve">dels objectius prioritaris </w:t>
      </w:r>
      <w:r>
        <w:rPr>
          <w:rFonts w:ascii="Arial" w:eastAsia="Calibri" w:hAnsi="Arial" w:cs="Arial"/>
        </w:rPr>
        <w:t xml:space="preserve">d’aquesta </w:t>
      </w:r>
      <w:r w:rsidR="005C6568">
        <w:rPr>
          <w:rFonts w:ascii="Arial" w:eastAsia="Calibri" w:hAnsi="Arial" w:cs="Arial"/>
        </w:rPr>
        <w:t>E</w:t>
      </w:r>
      <w:r>
        <w:rPr>
          <w:rFonts w:ascii="Arial" w:eastAsia="Calibri" w:hAnsi="Arial" w:cs="Arial"/>
        </w:rPr>
        <w:t xml:space="preserve">stratègia era </w:t>
      </w:r>
      <w:r w:rsidRPr="00C369CB">
        <w:rPr>
          <w:rFonts w:ascii="Arial" w:eastAsia="Calibri" w:hAnsi="Arial" w:cs="Arial"/>
        </w:rPr>
        <w:t>la reducció de l’abandonament escolar.</w:t>
      </w:r>
    </w:p>
    <w:p w14:paraId="26AB6738" w14:textId="77777777" w:rsidR="009845E5" w:rsidRDefault="009845E5" w:rsidP="00A90D5C">
      <w:pPr>
        <w:pStyle w:val="Pargrafdellista"/>
        <w:suppressAutoHyphens w:val="0"/>
        <w:ind w:left="0"/>
        <w:jc w:val="both"/>
        <w:rPr>
          <w:rFonts w:ascii="Arial" w:eastAsia="Calibri" w:hAnsi="Arial" w:cs="Arial"/>
        </w:rPr>
      </w:pPr>
    </w:p>
    <w:p w14:paraId="114C2370" w14:textId="5D891612" w:rsidR="009845E5" w:rsidRPr="009845E5" w:rsidRDefault="009845E5" w:rsidP="009845E5">
      <w:pPr>
        <w:pStyle w:val="Pargrafdellista"/>
        <w:suppressAutoHyphens w:val="0"/>
        <w:ind w:left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Per donar compliment a aquest objectiu, el SOC</w:t>
      </w:r>
      <w:r w:rsidR="00AB5C3E">
        <w:rPr>
          <w:rFonts w:ascii="Arial" w:eastAsia="Calibri" w:hAnsi="Arial" w:cs="Arial"/>
        </w:rPr>
        <w:t xml:space="preserve"> (</w:t>
      </w:r>
      <w:r w:rsidR="00AB5C3E" w:rsidRPr="00C369CB">
        <w:rPr>
          <w:rFonts w:ascii="Arial" w:hAnsi="Arial" w:cs="Arial"/>
          <w:lang w:eastAsia="ca-ES"/>
        </w:rPr>
        <w:t>amb la col·laboració activa d’entitats especialitzades i experts del sector</w:t>
      </w:r>
      <w:r w:rsidR="00AB5C3E">
        <w:rPr>
          <w:rFonts w:ascii="Arial" w:hAnsi="Arial" w:cs="Arial"/>
          <w:lang w:eastAsia="ca-ES"/>
        </w:rPr>
        <w:t xml:space="preserve">) </w:t>
      </w:r>
      <w:r>
        <w:rPr>
          <w:rFonts w:ascii="Arial" w:eastAsia="Calibri" w:hAnsi="Arial" w:cs="Arial"/>
        </w:rPr>
        <w:t xml:space="preserve">va dissenyar el programa Noves </w:t>
      </w:r>
      <w:r w:rsidR="005C6568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portunitats</w:t>
      </w:r>
      <w:r w:rsidR="005C6568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adreçat a joves d’entre 16 i 24 anys </w:t>
      </w:r>
      <w:r w:rsidRPr="00C369CB">
        <w:rPr>
          <w:rFonts w:ascii="Arial" w:eastAsia="Calibri" w:hAnsi="Arial" w:cs="Arial"/>
        </w:rPr>
        <w:t>amb un perfil d’abandonament prematur dels estudis</w:t>
      </w:r>
      <w:r>
        <w:rPr>
          <w:rFonts w:ascii="Arial" w:eastAsia="Calibri" w:hAnsi="Arial" w:cs="Arial"/>
        </w:rPr>
        <w:t xml:space="preserve">. A través dels </w:t>
      </w:r>
      <w:r w:rsidR="00AB5C3E">
        <w:rPr>
          <w:rFonts w:ascii="Arial" w:eastAsia="Calibri" w:hAnsi="Arial" w:cs="Arial"/>
        </w:rPr>
        <w:t xml:space="preserve">11 </w:t>
      </w:r>
      <w:r w:rsidR="005C6568">
        <w:rPr>
          <w:rFonts w:ascii="Arial" w:eastAsia="Calibri" w:hAnsi="Arial" w:cs="Arial"/>
        </w:rPr>
        <w:t>c</w:t>
      </w:r>
      <w:r>
        <w:rPr>
          <w:rFonts w:ascii="Arial" w:eastAsia="Calibri" w:hAnsi="Arial" w:cs="Arial"/>
        </w:rPr>
        <w:t xml:space="preserve">entres de </w:t>
      </w:r>
      <w:r w:rsidR="005C6568">
        <w:rPr>
          <w:rFonts w:ascii="Arial" w:eastAsia="Calibri" w:hAnsi="Arial" w:cs="Arial"/>
        </w:rPr>
        <w:t>n</w:t>
      </w:r>
      <w:r>
        <w:rPr>
          <w:rFonts w:ascii="Arial" w:eastAsia="Calibri" w:hAnsi="Arial" w:cs="Arial"/>
        </w:rPr>
        <w:t xml:space="preserve">oves </w:t>
      </w:r>
      <w:r w:rsidR="005C6568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 xml:space="preserve">portunitats </w:t>
      </w:r>
      <w:r w:rsidR="00315248">
        <w:rPr>
          <w:rFonts w:ascii="Arial" w:eastAsia="Calibri" w:hAnsi="Arial" w:cs="Arial"/>
        </w:rPr>
        <w:t xml:space="preserve">(CNO) </w:t>
      </w:r>
      <w:r w:rsidR="005A2EDF">
        <w:rPr>
          <w:rFonts w:ascii="Arial" w:eastAsia="Calibri" w:hAnsi="Arial" w:cs="Arial"/>
        </w:rPr>
        <w:t xml:space="preserve">distribuïts arreu de Catalunya </w:t>
      </w:r>
      <w:r>
        <w:rPr>
          <w:rFonts w:ascii="Arial" w:eastAsia="Calibri" w:hAnsi="Arial" w:cs="Arial"/>
        </w:rPr>
        <w:t xml:space="preserve">s’ofereix als joves amb aquest perfil </w:t>
      </w:r>
      <w:r w:rsidRPr="00C369CB">
        <w:rPr>
          <w:rFonts w:ascii="Arial" w:eastAsia="Calibri" w:hAnsi="Arial" w:cs="Arial"/>
        </w:rPr>
        <w:t>accions d’orientació, formació, pràctiques en entorn productiu, acompanyament i inserció</w:t>
      </w:r>
      <w:r>
        <w:rPr>
          <w:rFonts w:ascii="Arial" w:eastAsia="Calibri" w:hAnsi="Arial" w:cs="Arial"/>
        </w:rPr>
        <w:t xml:space="preserve"> laboral.</w:t>
      </w:r>
    </w:p>
    <w:p w14:paraId="22F7FC21" w14:textId="77777777" w:rsidR="009845E5" w:rsidRDefault="009845E5" w:rsidP="009845E5">
      <w:pPr>
        <w:pStyle w:val="Pargrafdellista"/>
        <w:suppressAutoHyphens w:val="0"/>
        <w:ind w:left="0"/>
        <w:jc w:val="both"/>
        <w:rPr>
          <w:rFonts w:ascii="Arial" w:eastAsia="Calibri" w:hAnsi="Arial" w:cs="Arial"/>
        </w:rPr>
      </w:pPr>
    </w:p>
    <w:p w14:paraId="15B4AF54" w14:textId="271F6173" w:rsidR="005A2EDF" w:rsidRDefault="00315248" w:rsidP="00315248">
      <w:pPr>
        <w:jc w:val="both"/>
        <w:rPr>
          <w:rFonts w:ascii="Arial" w:eastAsia="Calibri" w:hAnsi="Arial" w:cs="Arial"/>
        </w:rPr>
      </w:pPr>
      <w:r w:rsidRPr="00AB5C3E">
        <w:rPr>
          <w:rFonts w:ascii="Arial" w:eastAsia="Calibri" w:hAnsi="Arial" w:cs="Arial"/>
        </w:rPr>
        <w:t xml:space="preserve">Els </w:t>
      </w:r>
      <w:r w:rsidR="005C6568">
        <w:rPr>
          <w:rFonts w:ascii="Arial" w:eastAsia="Calibri" w:hAnsi="Arial" w:cs="Arial"/>
        </w:rPr>
        <w:t>c</w:t>
      </w:r>
      <w:r w:rsidRPr="00AB5C3E">
        <w:rPr>
          <w:rFonts w:ascii="Arial" w:eastAsia="Calibri" w:hAnsi="Arial" w:cs="Arial"/>
        </w:rPr>
        <w:t xml:space="preserve">entres de </w:t>
      </w:r>
      <w:r w:rsidR="005C6568">
        <w:rPr>
          <w:rFonts w:ascii="Arial" w:eastAsia="Calibri" w:hAnsi="Arial" w:cs="Arial"/>
        </w:rPr>
        <w:t>n</w:t>
      </w:r>
      <w:r w:rsidRPr="00AB5C3E">
        <w:rPr>
          <w:rFonts w:ascii="Arial" w:eastAsia="Calibri" w:hAnsi="Arial" w:cs="Arial"/>
        </w:rPr>
        <w:t xml:space="preserve">oves </w:t>
      </w:r>
      <w:r w:rsidR="005C6568">
        <w:rPr>
          <w:rFonts w:ascii="Arial" w:eastAsia="Calibri" w:hAnsi="Arial" w:cs="Arial"/>
        </w:rPr>
        <w:t>o</w:t>
      </w:r>
      <w:r w:rsidRPr="00AB5C3E">
        <w:rPr>
          <w:rFonts w:ascii="Arial" w:eastAsia="Calibri" w:hAnsi="Arial" w:cs="Arial"/>
        </w:rPr>
        <w:t xml:space="preserve">portunitats disposen d’un equip tècnic multidisciplinari que ofereix una àmplia </w:t>
      </w:r>
      <w:r w:rsidRPr="00AB5C3E">
        <w:rPr>
          <w:rFonts w:ascii="Arial" w:hAnsi="Arial" w:cs="Arial"/>
        </w:rPr>
        <w:t xml:space="preserve">oferta formativa, flexible i adaptada a les necessitats dels  joves. Aquesta formació </w:t>
      </w:r>
      <w:r>
        <w:rPr>
          <w:rFonts w:ascii="Arial" w:hAnsi="Arial" w:cs="Arial"/>
        </w:rPr>
        <w:t xml:space="preserve">pot conduir </w:t>
      </w:r>
      <w:r w:rsidRPr="00AB5C3E">
        <w:rPr>
          <w:rFonts w:ascii="Arial" w:hAnsi="Arial" w:cs="Arial"/>
        </w:rPr>
        <w:t xml:space="preserve">a </w:t>
      </w:r>
      <w:r w:rsidR="005C6568">
        <w:rPr>
          <w:rFonts w:ascii="Arial" w:hAnsi="Arial" w:cs="Arial"/>
        </w:rPr>
        <w:t>c</w:t>
      </w:r>
      <w:r w:rsidRPr="00AB5C3E">
        <w:rPr>
          <w:rFonts w:ascii="Arial" w:hAnsi="Arial" w:cs="Arial"/>
        </w:rPr>
        <w:t xml:space="preserve">ertificats </w:t>
      </w:r>
      <w:r w:rsidR="005C6568">
        <w:rPr>
          <w:rFonts w:ascii="Arial" w:hAnsi="Arial" w:cs="Arial"/>
        </w:rPr>
        <w:t>p</w:t>
      </w:r>
      <w:r w:rsidRPr="00AB5C3E">
        <w:rPr>
          <w:rFonts w:ascii="Arial" w:hAnsi="Arial" w:cs="Arial"/>
        </w:rPr>
        <w:t xml:space="preserve">rofessionals, formació de les especialitats del Catàleg d’especialitats formatives del SOC, </w:t>
      </w:r>
      <w:r w:rsidR="005C6568">
        <w:rPr>
          <w:rFonts w:ascii="Arial" w:hAnsi="Arial" w:cs="Arial"/>
        </w:rPr>
        <w:t>g</w:t>
      </w:r>
      <w:r w:rsidRPr="00AB5C3E">
        <w:rPr>
          <w:rFonts w:ascii="Arial" w:hAnsi="Arial" w:cs="Arial"/>
        </w:rPr>
        <w:t xml:space="preserve">raus </w:t>
      </w:r>
      <w:r w:rsidR="005C6568">
        <w:rPr>
          <w:rFonts w:ascii="Arial" w:hAnsi="Arial" w:cs="Arial"/>
        </w:rPr>
        <w:t>b</w:t>
      </w:r>
      <w:r w:rsidRPr="00AB5C3E">
        <w:rPr>
          <w:rFonts w:ascii="Arial" w:hAnsi="Arial" w:cs="Arial"/>
        </w:rPr>
        <w:t>àsics o altres modalitats del sistema educatiu.</w:t>
      </w:r>
      <w:r>
        <w:rPr>
          <w:rFonts w:ascii="Arial" w:hAnsi="Arial" w:cs="Arial"/>
        </w:rPr>
        <w:t xml:space="preserve"> Els 11 CNO que hi ha a Catalunya donen cobertura a tot el territori: </w:t>
      </w:r>
      <w:r w:rsidR="005A2EDF" w:rsidRPr="00315248">
        <w:rPr>
          <w:rFonts w:ascii="Arial" w:eastAsia="Calibri" w:hAnsi="Arial" w:cs="Arial"/>
        </w:rPr>
        <w:t>Alt Pirineu i Aran</w:t>
      </w:r>
      <w:r>
        <w:rPr>
          <w:rFonts w:ascii="Arial" w:eastAsia="Calibri" w:hAnsi="Arial" w:cs="Arial"/>
        </w:rPr>
        <w:t>, T</w:t>
      </w:r>
      <w:r w:rsidR="005A2EDF" w:rsidRPr="00315248">
        <w:rPr>
          <w:rFonts w:ascii="Arial" w:eastAsia="Calibri" w:hAnsi="Arial" w:cs="Arial"/>
        </w:rPr>
        <w:t>erres de l’Ebre</w:t>
      </w:r>
      <w:r>
        <w:rPr>
          <w:rFonts w:ascii="Arial" w:eastAsia="Calibri" w:hAnsi="Arial" w:cs="Arial"/>
        </w:rPr>
        <w:t xml:space="preserve">, </w:t>
      </w:r>
      <w:r w:rsidR="005A2EDF" w:rsidRPr="00315248">
        <w:rPr>
          <w:rFonts w:ascii="Arial" w:eastAsia="Calibri" w:hAnsi="Arial" w:cs="Arial"/>
        </w:rPr>
        <w:t>Girona</w:t>
      </w:r>
      <w:r>
        <w:rPr>
          <w:rFonts w:ascii="Arial" w:eastAsia="Calibri" w:hAnsi="Arial" w:cs="Arial"/>
        </w:rPr>
        <w:t xml:space="preserve">, </w:t>
      </w:r>
      <w:r w:rsidR="005A2EDF" w:rsidRPr="00315248">
        <w:rPr>
          <w:rFonts w:ascii="Arial" w:eastAsia="Calibri" w:hAnsi="Arial" w:cs="Arial"/>
        </w:rPr>
        <w:t xml:space="preserve">Catalunya </w:t>
      </w:r>
      <w:r w:rsidR="005C6568">
        <w:rPr>
          <w:rFonts w:ascii="Arial" w:eastAsia="Calibri" w:hAnsi="Arial" w:cs="Arial"/>
        </w:rPr>
        <w:t>C</w:t>
      </w:r>
      <w:r w:rsidR="005A2EDF" w:rsidRPr="00315248">
        <w:rPr>
          <w:rFonts w:ascii="Arial" w:eastAsia="Calibri" w:hAnsi="Arial" w:cs="Arial"/>
        </w:rPr>
        <w:t>entral</w:t>
      </w:r>
      <w:r>
        <w:rPr>
          <w:rFonts w:ascii="Arial" w:eastAsia="Calibri" w:hAnsi="Arial" w:cs="Arial"/>
        </w:rPr>
        <w:t xml:space="preserve">, </w:t>
      </w:r>
      <w:r w:rsidR="005A2EDF" w:rsidRPr="00315248">
        <w:rPr>
          <w:rFonts w:ascii="Arial" w:eastAsia="Calibri" w:hAnsi="Arial" w:cs="Arial"/>
        </w:rPr>
        <w:t xml:space="preserve">Barcelona </w:t>
      </w:r>
      <w:r w:rsidR="005C6568">
        <w:rPr>
          <w:rFonts w:ascii="Arial" w:eastAsia="Calibri" w:hAnsi="Arial" w:cs="Arial"/>
        </w:rPr>
        <w:t>C</w:t>
      </w:r>
      <w:r w:rsidR="005A2EDF" w:rsidRPr="00315248">
        <w:rPr>
          <w:rFonts w:ascii="Arial" w:eastAsia="Calibri" w:hAnsi="Arial" w:cs="Arial"/>
        </w:rPr>
        <w:t>iutat</w:t>
      </w:r>
      <w:r>
        <w:rPr>
          <w:rFonts w:ascii="Arial" w:eastAsia="Calibri" w:hAnsi="Arial" w:cs="Arial"/>
        </w:rPr>
        <w:t xml:space="preserve">, </w:t>
      </w:r>
      <w:r w:rsidR="005A2EDF">
        <w:rPr>
          <w:rFonts w:ascii="Arial" w:eastAsia="Calibri" w:hAnsi="Arial" w:cs="Arial"/>
        </w:rPr>
        <w:t xml:space="preserve">Barcelona </w:t>
      </w:r>
      <w:r w:rsidR="006F1948">
        <w:rPr>
          <w:rFonts w:ascii="Arial" w:eastAsia="Calibri" w:hAnsi="Arial" w:cs="Arial"/>
        </w:rPr>
        <w:t>S</w:t>
      </w:r>
      <w:r w:rsidR="005A2EDF">
        <w:rPr>
          <w:rFonts w:ascii="Arial" w:eastAsia="Calibri" w:hAnsi="Arial" w:cs="Arial"/>
        </w:rPr>
        <w:t>ud</w:t>
      </w:r>
      <w:r>
        <w:rPr>
          <w:rFonts w:ascii="Arial" w:eastAsia="Calibri" w:hAnsi="Arial" w:cs="Arial"/>
        </w:rPr>
        <w:t xml:space="preserve">, </w:t>
      </w:r>
      <w:r w:rsidR="005A2EDF">
        <w:rPr>
          <w:rFonts w:ascii="Arial" w:eastAsia="Calibri" w:hAnsi="Arial" w:cs="Arial"/>
        </w:rPr>
        <w:t xml:space="preserve">Barcelona </w:t>
      </w:r>
      <w:r w:rsidR="006F1948">
        <w:rPr>
          <w:rFonts w:ascii="Arial" w:eastAsia="Calibri" w:hAnsi="Arial" w:cs="Arial"/>
        </w:rPr>
        <w:t>N</w:t>
      </w:r>
      <w:r w:rsidR="005A2EDF">
        <w:rPr>
          <w:rFonts w:ascii="Arial" w:eastAsia="Calibri" w:hAnsi="Arial" w:cs="Arial"/>
        </w:rPr>
        <w:t>ord</w:t>
      </w:r>
      <w:r>
        <w:rPr>
          <w:rFonts w:ascii="Arial" w:eastAsia="Calibri" w:hAnsi="Arial" w:cs="Arial"/>
        </w:rPr>
        <w:t xml:space="preserve">, </w:t>
      </w:r>
      <w:r w:rsidR="005A2EDF">
        <w:rPr>
          <w:rFonts w:ascii="Arial" w:eastAsia="Calibri" w:hAnsi="Arial" w:cs="Arial"/>
        </w:rPr>
        <w:t>Osona-Ripollès</w:t>
      </w:r>
      <w:r>
        <w:rPr>
          <w:rFonts w:ascii="Arial" w:eastAsia="Calibri" w:hAnsi="Arial" w:cs="Arial"/>
        </w:rPr>
        <w:t xml:space="preserve">, </w:t>
      </w:r>
      <w:r w:rsidR="005A2EDF">
        <w:rPr>
          <w:rFonts w:ascii="Arial" w:eastAsia="Calibri" w:hAnsi="Arial" w:cs="Arial"/>
        </w:rPr>
        <w:t>Vallès Occidental</w:t>
      </w:r>
      <w:r>
        <w:rPr>
          <w:rFonts w:ascii="Arial" w:eastAsia="Calibri" w:hAnsi="Arial" w:cs="Arial"/>
        </w:rPr>
        <w:t xml:space="preserve"> i </w:t>
      </w:r>
      <w:r w:rsidR="006F1948">
        <w:rPr>
          <w:rFonts w:ascii="Arial" w:eastAsia="Calibri" w:hAnsi="Arial" w:cs="Arial"/>
        </w:rPr>
        <w:t>Penedès-</w:t>
      </w:r>
      <w:r w:rsidR="005A2EDF">
        <w:rPr>
          <w:rFonts w:ascii="Arial" w:eastAsia="Calibri" w:hAnsi="Arial" w:cs="Arial"/>
        </w:rPr>
        <w:t>Garraf</w:t>
      </w:r>
      <w:r>
        <w:rPr>
          <w:rFonts w:ascii="Arial" w:eastAsia="Calibri" w:hAnsi="Arial" w:cs="Arial"/>
        </w:rPr>
        <w:t>.</w:t>
      </w:r>
    </w:p>
    <w:p w14:paraId="43FBC794" w14:textId="77777777" w:rsidR="005A2EDF" w:rsidRDefault="005A2EDF" w:rsidP="009845E5">
      <w:pPr>
        <w:pStyle w:val="Pargrafdellista"/>
        <w:suppressAutoHyphens w:val="0"/>
        <w:ind w:left="0"/>
        <w:jc w:val="both"/>
        <w:rPr>
          <w:rFonts w:ascii="Arial" w:eastAsia="Calibri" w:hAnsi="Arial" w:cs="Arial"/>
        </w:rPr>
      </w:pPr>
    </w:p>
    <w:p w14:paraId="24923C69" w14:textId="29571847" w:rsidR="00A90D5C" w:rsidRDefault="009845E5" w:rsidP="00C369CB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commemorar el 10è aniversari del </w:t>
      </w:r>
      <w:r w:rsidR="006F1948">
        <w:rPr>
          <w:rFonts w:ascii="Arial" w:hAnsi="Arial" w:cs="Arial"/>
        </w:rPr>
        <w:t>P</w:t>
      </w:r>
      <w:r>
        <w:rPr>
          <w:rFonts w:ascii="Arial" w:hAnsi="Arial" w:cs="Arial"/>
        </w:rPr>
        <w:t>rograma</w:t>
      </w:r>
      <w:r w:rsidR="006F19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369CB">
        <w:rPr>
          <w:rFonts w:ascii="Arial" w:hAnsi="Arial" w:cs="Arial"/>
        </w:rPr>
        <w:t>aquest matí ha tingut lloc</w:t>
      </w:r>
      <w:r>
        <w:rPr>
          <w:rFonts w:ascii="Arial" w:hAnsi="Arial" w:cs="Arial"/>
        </w:rPr>
        <w:t xml:space="preserve"> </w:t>
      </w:r>
      <w:r w:rsidR="00C369CB">
        <w:rPr>
          <w:rFonts w:ascii="Arial" w:hAnsi="Arial" w:cs="Arial"/>
        </w:rPr>
        <w:t xml:space="preserve">un acte al Palau de la Generalitat presidit pel </w:t>
      </w:r>
      <w:r w:rsidR="00A90D5C">
        <w:rPr>
          <w:rFonts w:ascii="Arial" w:hAnsi="Arial" w:cs="Arial"/>
        </w:rPr>
        <w:t>conseller d’Empresa i Treball</w:t>
      </w:r>
      <w:r w:rsidR="00C369CB">
        <w:rPr>
          <w:rFonts w:ascii="Arial" w:hAnsi="Arial" w:cs="Arial"/>
        </w:rPr>
        <w:t xml:space="preserve">, </w:t>
      </w:r>
      <w:r w:rsidR="00C369CB" w:rsidRPr="009845E5">
        <w:rPr>
          <w:rFonts w:ascii="Arial" w:hAnsi="Arial" w:cs="Arial"/>
          <w:b/>
          <w:bCs/>
        </w:rPr>
        <w:t xml:space="preserve">Miquel </w:t>
      </w:r>
      <w:proofErr w:type="spellStart"/>
      <w:r w:rsidR="00C369CB" w:rsidRPr="009845E5">
        <w:rPr>
          <w:rFonts w:ascii="Arial" w:hAnsi="Arial" w:cs="Arial"/>
          <w:b/>
          <w:bCs/>
        </w:rPr>
        <w:t>S</w:t>
      </w:r>
      <w:r w:rsidR="009D7862">
        <w:rPr>
          <w:rFonts w:ascii="Arial" w:hAnsi="Arial" w:cs="Arial"/>
          <w:b/>
          <w:bCs/>
        </w:rPr>
        <w:t>à</w:t>
      </w:r>
      <w:r w:rsidR="00C369CB" w:rsidRPr="009845E5">
        <w:rPr>
          <w:rFonts w:ascii="Arial" w:hAnsi="Arial" w:cs="Arial"/>
          <w:b/>
          <w:bCs/>
        </w:rPr>
        <w:t>mper</w:t>
      </w:r>
      <w:proofErr w:type="spellEnd"/>
      <w:r w:rsidR="00C369CB">
        <w:rPr>
          <w:rFonts w:ascii="Arial" w:hAnsi="Arial" w:cs="Arial"/>
        </w:rPr>
        <w:t xml:space="preserve">, i amb l’assistència </w:t>
      </w:r>
      <w:r w:rsidR="002669AC">
        <w:rPr>
          <w:rFonts w:ascii="Arial" w:hAnsi="Arial" w:cs="Arial"/>
        </w:rPr>
        <w:t>d</w:t>
      </w:r>
      <w:r w:rsidR="00A90D5C">
        <w:rPr>
          <w:rFonts w:ascii="Arial" w:hAnsi="Arial" w:cs="Arial"/>
        </w:rPr>
        <w:t xml:space="preserve">el secretari de Treball, </w:t>
      </w:r>
      <w:r w:rsidR="00A90D5C">
        <w:rPr>
          <w:rFonts w:ascii="Arial" w:hAnsi="Arial" w:cs="Arial"/>
          <w:b/>
          <w:bCs/>
        </w:rPr>
        <w:t>Paco Ramos</w:t>
      </w:r>
      <w:r w:rsidR="00A90D5C" w:rsidRPr="0003739B">
        <w:rPr>
          <w:rFonts w:ascii="Arial" w:hAnsi="Arial" w:cs="Arial"/>
          <w:bCs/>
        </w:rPr>
        <w:t>,</w:t>
      </w:r>
      <w:r w:rsidR="00A90D5C">
        <w:rPr>
          <w:rFonts w:ascii="Arial" w:hAnsi="Arial" w:cs="Arial"/>
          <w:b/>
          <w:bCs/>
        </w:rPr>
        <w:t xml:space="preserve"> </w:t>
      </w:r>
      <w:r w:rsidR="00A90D5C">
        <w:rPr>
          <w:rFonts w:ascii="Arial" w:hAnsi="Arial" w:cs="Arial"/>
        </w:rPr>
        <w:t>el director del SOC</w:t>
      </w:r>
      <w:r w:rsidR="00A90D5C" w:rsidRPr="0003739B">
        <w:rPr>
          <w:rFonts w:ascii="Arial" w:hAnsi="Arial" w:cs="Arial"/>
          <w:bCs/>
        </w:rPr>
        <w:t>,</w:t>
      </w:r>
      <w:r w:rsidR="00A90D5C">
        <w:rPr>
          <w:rFonts w:ascii="Arial" w:hAnsi="Arial" w:cs="Arial"/>
          <w:b/>
          <w:bCs/>
        </w:rPr>
        <w:t xml:space="preserve"> Francesc Castellana</w:t>
      </w:r>
      <w:r w:rsidR="00A90D5C">
        <w:rPr>
          <w:rFonts w:ascii="Arial" w:hAnsi="Arial" w:cs="Arial"/>
        </w:rPr>
        <w:t>, i</w:t>
      </w:r>
      <w:r w:rsidR="004312ED">
        <w:rPr>
          <w:rFonts w:ascii="Arial" w:hAnsi="Arial" w:cs="Arial"/>
        </w:rPr>
        <w:t xml:space="preserve"> més de 200 </w:t>
      </w:r>
      <w:r w:rsidR="00A90D5C">
        <w:rPr>
          <w:rFonts w:ascii="Arial" w:hAnsi="Arial" w:cs="Arial"/>
        </w:rPr>
        <w:t xml:space="preserve">responsables </w:t>
      </w:r>
      <w:r w:rsidR="004312ED">
        <w:rPr>
          <w:rFonts w:ascii="Arial" w:hAnsi="Arial" w:cs="Arial"/>
        </w:rPr>
        <w:t xml:space="preserve">i professionals </w:t>
      </w:r>
      <w:r w:rsidR="00A90D5C">
        <w:rPr>
          <w:rFonts w:ascii="Arial" w:hAnsi="Arial" w:cs="Arial"/>
        </w:rPr>
        <w:t xml:space="preserve">de les entitats que executen el </w:t>
      </w:r>
      <w:r w:rsidR="001624E9">
        <w:rPr>
          <w:rFonts w:ascii="Arial" w:hAnsi="Arial" w:cs="Arial"/>
        </w:rPr>
        <w:t>P</w:t>
      </w:r>
      <w:r w:rsidR="00A90D5C">
        <w:rPr>
          <w:rFonts w:ascii="Arial" w:hAnsi="Arial" w:cs="Arial"/>
        </w:rPr>
        <w:t>rograma.</w:t>
      </w:r>
    </w:p>
    <w:p w14:paraId="669FFAD8" w14:textId="77777777" w:rsidR="009D7862" w:rsidRDefault="009D7862" w:rsidP="00C369CB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516AF37B" w14:textId="5ED964A1" w:rsidR="00C369CB" w:rsidRPr="00FD1B4D" w:rsidRDefault="009D7862" w:rsidP="00FD1B4D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  <w:r w:rsidRPr="00FD1B4D">
        <w:rPr>
          <w:rFonts w:ascii="Arial" w:hAnsi="Arial" w:cs="Arial"/>
        </w:rPr>
        <w:lastRenderedPageBreak/>
        <w:t xml:space="preserve">El conseller </w:t>
      </w:r>
      <w:proofErr w:type="spellStart"/>
      <w:r w:rsidRPr="00FD1B4D">
        <w:rPr>
          <w:rFonts w:ascii="Arial" w:hAnsi="Arial" w:cs="Arial"/>
        </w:rPr>
        <w:t>Sàmper</w:t>
      </w:r>
      <w:proofErr w:type="spellEnd"/>
      <w:r w:rsidRPr="00FD1B4D">
        <w:rPr>
          <w:rFonts w:ascii="Arial" w:hAnsi="Arial" w:cs="Arial"/>
        </w:rPr>
        <w:t xml:space="preserve"> ha de</w:t>
      </w:r>
      <w:r w:rsidR="00FD1B4D" w:rsidRPr="00FD1B4D">
        <w:rPr>
          <w:rFonts w:ascii="Arial" w:hAnsi="Arial" w:cs="Arial"/>
        </w:rPr>
        <w:t>st</w:t>
      </w:r>
      <w:r w:rsidRPr="00FD1B4D">
        <w:rPr>
          <w:rFonts w:ascii="Arial" w:hAnsi="Arial" w:cs="Arial"/>
        </w:rPr>
        <w:t xml:space="preserve">acat </w:t>
      </w:r>
      <w:r w:rsidR="00FD1B4D" w:rsidRPr="00FD1B4D">
        <w:rPr>
          <w:rFonts w:ascii="Arial" w:hAnsi="Arial" w:cs="Arial"/>
        </w:rPr>
        <w:t xml:space="preserve">que el programa de Noves </w:t>
      </w:r>
      <w:r w:rsidR="006F1948">
        <w:rPr>
          <w:rFonts w:ascii="Arial" w:hAnsi="Arial" w:cs="Arial"/>
        </w:rPr>
        <w:t>o</w:t>
      </w:r>
      <w:r w:rsidR="00FD1B4D" w:rsidRPr="00FD1B4D">
        <w:rPr>
          <w:rFonts w:ascii="Arial" w:hAnsi="Arial" w:cs="Arial"/>
        </w:rPr>
        <w:t xml:space="preserve">portunitats </w:t>
      </w:r>
      <w:r w:rsidR="00FD1B4D" w:rsidRPr="00FD1B4D">
        <w:rPr>
          <w:rFonts w:ascii="Arial" w:hAnsi="Arial" w:cs="Arial"/>
          <w:b/>
          <w:bCs/>
        </w:rPr>
        <w:t>“representa una aposta ferma per la igualtat d’oportunitats i pel dret de tota una generació a construir el seu projecte de vida amb dignitat”</w:t>
      </w:r>
      <w:r w:rsidR="00FD1B4D" w:rsidRPr="00FD1B4D">
        <w:rPr>
          <w:rFonts w:ascii="Arial" w:hAnsi="Arial" w:cs="Arial"/>
        </w:rPr>
        <w:t xml:space="preserve">. El conseller ha </w:t>
      </w:r>
      <w:r w:rsidR="00FD1B4D">
        <w:rPr>
          <w:rFonts w:ascii="Arial" w:hAnsi="Arial" w:cs="Arial"/>
        </w:rPr>
        <w:t xml:space="preserve">apostat per mantenir la confiança en el potencial de la gent jove perquè </w:t>
      </w:r>
      <w:r w:rsidR="00FD1B4D" w:rsidRPr="00FD1B4D">
        <w:rPr>
          <w:rStyle w:val="Textennegreta"/>
          <w:rFonts w:ascii="Arial" w:hAnsi="Arial" w:cs="Arial"/>
        </w:rPr>
        <w:t>“oferir oportunitats a la joventut és garantir un país amb futur”</w:t>
      </w:r>
      <w:r w:rsidR="00FD1B4D">
        <w:rPr>
          <w:rStyle w:val="Textennegreta"/>
          <w:rFonts w:ascii="Arial" w:hAnsi="Arial" w:cs="Arial"/>
          <w:b w:val="0"/>
          <w:bCs w:val="0"/>
        </w:rPr>
        <w:t xml:space="preserve">. </w:t>
      </w:r>
      <w:proofErr w:type="spellStart"/>
      <w:r w:rsidR="00FD1B4D">
        <w:rPr>
          <w:rStyle w:val="Textennegreta"/>
          <w:rFonts w:ascii="Arial" w:hAnsi="Arial" w:cs="Arial"/>
          <w:b w:val="0"/>
          <w:bCs w:val="0"/>
        </w:rPr>
        <w:t>Sàmper</w:t>
      </w:r>
      <w:proofErr w:type="spellEnd"/>
      <w:r w:rsidR="00FD1B4D">
        <w:rPr>
          <w:rStyle w:val="Textennegreta"/>
          <w:rFonts w:ascii="Arial" w:hAnsi="Arial" w:cs="Arial"/>
          <w:b w:val="0"/>
          <w:bCs w:val="0"/>
        </w:rPr>
        <w:t xml:space="preserve"> ha garantit </w:t>
      </w:r>
      <w:r w:rsidR="00FD1B4D">
        <w:rPr>
          <w:rStyle w:val="Textennegreta"/>
          <w:rFonts w:ascii="Arial" w:hAnsi="Arial" w:cs="Arial"/>
        </w:rPr>
        <w:t xml:space="preserve">“el compromís </w:t>
      </w:r>
      <w:r w:rsidR="00FD1B4D" w:rsidRPr="00FD1B4D">
        <w:rPr>
          <w:rStyle w:val="Textennegreta"/>
          <w:rFonts w:ascii="Arial" w:hAnsi="Arial" w:cs="Arial"/>
        </w:rPr>
        <w:t xml:space="preserve">del Govern </w:t>
      </w:r>
      <w:r w:rsidR="00C369CB" w:rsidRPr="00FD1B4D">
        <w:rPr>
          <w:rStyle w:val="Textennegreta"/>
          <w:rFonts w:ascii="Arial" w:hAnsi="Arial" w:cs="Arial"/>
        </w:rPr>
        <w:t>amb el futur</w:t>
      </w:r>
      <w:r w:rsidR="00FD1B4D">
        <w:rPr>
          <w:rStyle w:val="Textennegreta"/>
          <w:rFonts w:ascii="Arial" w:hAnsi="Arial" w:cs="Arial"/>
        </w:rPr>
        <w:t xml:space="preserve"> d’aque</w:t>
      </w:r>
      <w:r w:rsidR="006F1948">
        <w:rPr>
          <w:rStyle w:val="Textennegreta"/>
          <w:rFonts w:ascii="Arial" w:hAnsi="Arial" w:cs="Arial"/>
        </w:rPr>
        <w:t>s</w:t>
      </w:r>
      <w:r w:rsidR="00FD1B4D">
        <w:rPr>
          <w:rStyle w:val="Textennegreta"/>
          <w:rFonts w:ascii="Arial" w:hAnsi="Arial" w:cs="Arial"/>
        </w:rPr>
        <w:t xml:space="preserve">t </w:t>
      </w:r>
      <w:r w:rsidR="001624E9">
        <w:rPr>
          <w:rStyle w:val="Textennegreta"/>
          <w:rFonts w:ascii="Arial" w:hAnsi="Arial" w:cs="Arial"/>
        </w:rPr>
        <w:t>P</w:t>
      </w:r>
      <w:r w:rsidR="00FD1B4D">
        <w:rPr>
          <w:rStyle w:val="Textennegreta"/>
          <w:rFonts w:ascii="Arial" w:hAnsi="Arial" w:cs="Arial"/>
        </w:rPr>
        <w:t>rograma. Continuarem impulsant-lo, millorant-lo i escoltant els que en formeu part per adaptar-lo als nous temps”</w:t>
      </w:r>
      <w:r w:rsidR="00FD1B4D">
        <w:rPr>
          <w:rStyle w:val="Textennegreta"/>
          <w:rFonts w:ascii="Arial" w:hAnsi="Arial" w:cs="Arial"/>
          <w:b w:val="0"/>
          <w:bCs w:val="0"/>
        </w:rPr>
        <w:t>.</w:t>
      </w:r>
    </w:p>
    <w:p w14:paraId="3DE5E366" w14:textId="77777777" w:rsidR="00FD1B4D" w:rsidRPr="00FD1B4D" w:rsidRDefault="00FD1B4D" w:rsidP="00FD1B4D">
      <w:pPr>
        <w:pStyle w:val="NormalWeb"/>
        <w:spacing w:before="0" w:after="0"/>
        <w:jc w:val="both"/>
        <w:rPr>
          <w:rStyle w:val="Textennegreta"/>
          <w:rFonts w:cs="Arial"/>
          <w:sz w:val="24"/>
          <w:szCs w:val="24"/>
        </w:rPr>
      </w:pPr>
    </w:p>
    <w:p w14:paraId="511F3123" w14:textId="09B46C58" w:rsidR="00FD1B4D" w:rsidRPr="00FD1B4D" w:rsidRDefault="00FD1B4D" w:rsidP="00FD1B4D">
      <w:pPr>
        <w:pStyle w:val="NormalWeb"/>
        <w:spacing w:before="0" w:after="0"/>
        <w:jc w:val="both"/>
        <w:rPr>
          <w:b/>
          <w:bCs/>
          <w:sz w:val="24"/>
          <w:szCs w:val="24"/>
        </w:rPr>
      </w:pPr>
      <w:r w:rsidRPr="00FD1B4D">
        <w:rPr>
          <w:rStyle w:val="Textennegreta"/>
          <w:rFonts w:cs="Arial"/>
          <w:sz w:val="24"/>
          <w:szCs w:val="24"/>
        </w:rPr>
        <w:t xml:space="preserve">Cites </w:t>
      </w:r>
      <w:r w:rsidR="006F1948">
        <w:rPr>
          <w:rStyle w:val="Textennegreta"/>
          <w:rFonts w:cs="Arial"/>
          <w:sz w:val="24"/>
          <w:szCs w:val="24"/>
        </w:rPr>
        <w:t>c</w:t>
      </w:r>
      <w:r w:rsidRPr="00FD1B4D">
        <w:rPr>
          <w:rStyle w:val="Textennegreta"/>
          <w:rFonts w:cs="Arial"/>
          <w:sz w:val="24"/>
          <w:szCs w:val="24"/>
        </w:rPr>
        <w:t xml:space="preserve">onseller </w:t>
      </w:r>
      <w:proofErr w:type="spellStart"/>
      <w:r w:rsidRPr="00FD1B4D">
        <w:rPr>
          <w:rStyle w:val="Textennegreta"/>
          <w:rFonts w:cs="Arial"/>
          <w:sz w:val="24"/>
          <w:szCs w:val="24"/>
        </w:rPr>
        <w:t>S</w:t>
      </w:r>
      <w:r w:rsidR="006F1948">
        <w:rPr>
          <w:rStyle w:val="Textennegreta"/>
          <w:rFonts w:cs="Arial"/>
          <w:sz w:val="24"/>
          <w:szCs w:val="24"/>
        </w:rPr>
        <w:t>à</w:t>
      </w:r>
      <w:r w:rsidRPr="00FD1B4D">
        <w:rPr>
          <w:rStyle w:val="Textennegreta"/>
          <w:rFonts w:cs="Arial"/>
          <w:sz w:val="24"/>
          <w:szCs w:val="24"/>
        </w:rPr>
        <w:t>mper</w:t>
      </w:r>
      <w:proofErr w:type="spellEnd"/>
    </w:p>
    <w:p w14:paraId="2822F1FD" w14:textId="77777777" w:rsidR="00C369CB" w:rsidRPr="00FD1B4D" w:rsidRDefault="00C369CB" w:rsidP="00FD1B4D">
      <w:pPr>
        <w:jc w:val="both"/>
        <w:rPr>
          <w:rFonts w:ascii="Arial" w:hAnsi="Arial" w:cs="Arial"/>
          <w:b/>
          <w:color w:val="365F91" w:themeColor="accent1" w:themeShade="BF"/>
          <w:u w:val="single"/>
          <w:lang w:eastAsia="ja-JP"/>
        </w:rPr>
      </w:pPr>
    </w:p>
    <w:p w14:paraId="2066F7D7" w14:textId="328D9F39" w:rsidR="00FD1B4D" w:rsidRPr="00FD1B4D" w:rsidRDefault="00FD1B4D" w:rsidP="00FD1B4D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  <w:r w:rsidRPr="00FD1B4D">
        <w:rPr>
          <w:rFonts w:ascii="Arial" w:hAnsi="Arial" w:cs="Arial"/>
        </w:rPr>
        <w:t xml:space="preserve">“El programa Noves </w:t>
      </w:r>
      <w:r w:rsidR="006F1948">
        <w:rPr>
          <w:rFonts w:ascii="Arial" w:hAnsi="Arial" w:cs="Arial"/>
        </w:rPr>
        <w:t>o</w:t>
      </w:r>
      <w:r w:rsidRPr="00FD1B4D">
        <w:rPr>
          <w:rFonts w:ascii="Arial" w:hAnsi="Arial" w:cs="Arial"/>
        </w:rPr>
        <w:t>portunitats representa una aposta ferma per la igualtat d’oportunitats i pel dret de tota una generació a construir el seu projecte de vida amb dignitat”</w:t>
      </w:r>
    </w:p>
    <w:p w14:paraId="43E9D543" w14:textId="77777777" w:rsidR="00FD1B4D" w:rsidRPr="00FD1B4D" w:rsidRDefault="00FD1B4D" w:rsidP="00FD1B4D">
      <w:pPr>
        <w:jc w:val="both"/>
        <w:rPr>
          <w:rFonts w:ascii="Arial" w:hAnsi="Arial" w:cs="Arial"/>
          <w:b/>
          <w:color w:val="365F91" w:themeColor="accent1" w:themeShade="BF"/>
          <w:u w:val="single"/>
          <w:lang w:eastAsia="ja-JP"/>
        </w:rPr>
      </w:pPr>
    </w:p>
    <w:p w14:paraId="21C7B3FE" w14:textId="77777777" w:rsidR="00FD1B4D" w:rsidRDefault="00FD1B4D" w:rsidP="00FD1B4D">
      <w:pPr>
        <w:pStyle w:val="NormalWeb"/>
        <w:spacing w:before="0" w:after="0"/>
        <w:jc w:val="both"/>
        <w:rPr>
          <w:rStyle w:val="Textennegreta"/>
          <w:rFonts w:cs="Arial"/>
          <w:b w:val="0"/>
          <w:bCs w:val="0"/>
          <w:sz w:val="24"/>
          <w:szCs w:val="24"/>
        </w:rPr>
      </w:pPr>
      <w:r w:rsidRPr="00FD1B4D">
        <w:rPr>
          <w:rStyle w:val="Textennegreta"/>
          <w:rFonts w:cs="Arial"/>
          <w:b w:val="0"/>
          <w:bCs w:val="0"/>
          <w:sz w:val="24"/>
          <w:szCs w:val="24"/>
        </w:rPr>
        <w:t>“Oferir oportunitats a la joventut és garantir un país amb futur”</w:t>
      </w:r>
    </w:p>
    <w:p w14:paraId="2BF25DC7" w14:textId="77777777" w:rsidR="00FD1B4D" w:rsidRPr="006F1948" w:rsidRDefault="00FD1B4D" w:rsidP="00FD1B4D">
      <w:pPr>
        <w:pStyle w:val="NormalWeb"/>
        <w:spacing w:before="0" w:after="0"/>
        <w:jc w:val="both"/>
        <w:rPr>
          <w:rStyle w:val="Textennegreta"/>
          <w:rFonts w:cs="Arial"/>
          <w:b w:val="0"/>
          <w:bCs w:val="0"/>
          <w:sz w:val="24"/>
          <w:szCs w:val="24"/>
        </w:rPr>
      </w:pPr>
    </w:p>
    <w:p w14:paraId="045E44E9" w14:textId="7FC6A9D8" w:rsidR="001C6E19" w:rsidRPr="006F1948" w:rsidRDefault="00127AFC" w:rsidP="00FD1B4D">
      <w:pPr>
        <w:pStyle w:val="NormalWeb"/>
        <w:spacing w:before="0" w:after="0"/>
        <w:jc w:val="both"/>
        <w:rPr>
          <w:sz w:val="24"/>
          <w:szCs w:val="24"/>
        </w:rPr>
      </w:pPr>
      <w:r w:rsidRPr="0003739B">
        <w:rPr>
          <w:b/>
          <w:sz w:val="24"/>
          <w:szCs w:val="24"/>
          <w:lang w:eastAsia="ca-ES"/>
        </w:rPr>
        <w:t>Di</w:t>
      </w:r>
      <w:r w:rsidR="00F60D2C" w:rsidRPr="0003739B">
        <w:rPr>
          <w:b/>
          <w:sz w:val="24"/>
          <w:szCs w:val="24"/>
          <w:lang w:eastAsia="ca-ES"/>
        </w:rPr>
        <w:t>mecres</w:t>
      </w:r>
      <w:r w:rsidR="00F036BD" w:rsidRPr="0003739B">
        <w:rPr>
          <w:b/>
          <w:sz w:val="24"/>
          <w:szCs w:val="24"/>
          <w:lang w:eastAsia="ca-ES"/>
        </w:rPr>
        <w:t xml:space="preserve">, </w:t>
      </w:r>
      <w:r w:rsidR="00F60D2C" w:rsidRPr="0003739B">
        <w:rPr>
          <w:b/>
          <w:sz w:val="24"/>
          <w:szCs w:val="24"/>
          <w:lang w:eastAsia="ca-ES"/>
        </w:rPr>
        <w:t>9</w:t>
      </w:r>
      <w:r w:rsidR="00A90D5C" w:rsidRPr="0003739B">
        <w:rPr>
          <w:b/>
          <w:sz w:val="24"/>
          <w:szCs w:val="24"/>
          <w:lang w:eastAsia="ca-ES"/>
        </w:rPr>
        <w:t xml:space="preserve"> de juliol </w:t>
      </w:r>
      <w:r w:rsidRPr="0003739B">
        <w:rPr>
          <w:b/>
          <w:sz w:val="24"/>
          <w:szCs w:val="24"/>
          <w:lang w:eastAsia="ca-ES"/>
        </w:rPr>
        <w:t>de 2025</w:t>
      </w:r>
    </w:p>
    <w:sectPr w:rsidR="001C6E19" w:rsidRPr="006F1948" w:rsidSect="0015469C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7D12" w14:textId="77777777" w:rsidR="004B4CAA" w:rsidRDefault="004B4CAA" w:rsidP="00C70D2F">
      <w:r>
        <w:separator/>
      </w:r>
    </w:p>
  </w:endnote>
  <w:endnote w:type="continuationSeparator" w:id="0">
    <w:p w14:paraId="60594C47" w14:textId="77777777" w:rsidR="004B4CAA" w:rsidRDefault="004B4CAA" w:rsidP="00C7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A9F0" w14:textId="579406A0" w:rsidR="00C8660C" w:rsidRPr="00073A59" w:rsidRDefault="00C8660C" w:rsidP="00C8660C">
    <w:pPr>
      <w:rPr>
        <w:rFonts w:ascii="Arial" w:hAnsi="Arial" w:cs="Arial"/>
        <w:color w:val="808080"/>
        <w:sz w:val="18"/>
        <w:szCs w:val="18"/>
      </w:rPr>
    </w:pPr>
    <w:r w:rsidRPr="00073A59">
      <w:rPr>
        <w:rFonts w:ascii="Arial" w:hAnsi="Arial" w:cs="Arial"/>
        <w:color w:val="808080"/>
        <w:sz w:val="18"/>
        <w:szCs w:val="18"/>
      </w:rPr>
      <w:t xml:space="preserve">Oficina de Comunicació </w:t>
    </w:r>
  </w:p>
  <w:p w14:paraId="0199488A" w14:textId="63756F63" w:rsidR="00C8660C" w:rsidRPr="00073A59" w:rsidRDefault="00C8660C" w:rsidP="00C8660C">
    <w:pPr>
      <w:jc w:val="both"/>
      <w:rPr>
        <w:rFonts w:ascii="Arial" w:hAnsi="Arial" w:cs="Arial"/>
        <w:color w:val="808080"/>
        <w:spacing w:val="-2"/>
        <w:sz w:val="18"/>
        <w:szCs w:val="18"/>
      </w:rPr>
    </w:pPr>
    <w:r w:rsidRPr="00073A59">
      <w:rPr>
        <w:rFonts w:ascii="Arial" w:hAnsi="Arial" w:cs="Arial"/>
        <w:color w:val="808080"/>
        <w:spacing w:val="-2"/>
        <w:sz w:val="18"/>
        <w:szCs w:val="18"/>
      </w:rPr>
      <w:t>P</w:t>
    </w:r>
    <w:r>
      <w:rPr>
        <w:rFonts w:ascii="Arial" w:hAnsi="Arial" w:cs="Arial"/>
        <w:color w:val="808080"/>
        <w:spacing w:val="-2"/>
        <w:sz w:val="18"/>
        <w:szCs w:val="18"/>
      </w:rPr>
      <w:t>g.</w:t>
    </w:r>
    <w:r w:rsidRPr="00073A59">
      <w:rPr>
        <w:rFonts w:ascii="Arial" w:hAnsi="Arial" w:cs="Arial"/>
        <w:color w:val="808080"/>
        <w:spacing w:val="-2"/>
        <w:sz w:val="18"/>
        <w:szCs w:val="18"/>
      </w:rPr>
      <w:t xml:space="preserve"> Gràcia, 105, 7a</w:t>
    </w:r>
  </w:p>
  <w:p w14:paraId="70807C45" w14:textId="64CF1777" w:rsidR="00C8660C" w:rsidRPr="00073A59" w:rsidRDefault="004C0593" w:rsidP="00C8660C">
    <w:pPr>
      <w:jc w:val="both"/>
      <w:rPr>
        <w:rFonts w:ascii="Arial" w:hAnsi="Arial" w:cs="Arial"/>
        <w:color w:val="808080"/>
        <w:spacing w:val="-2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ca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C929BF" wp14:editId="28116AD5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75565" cy="182245"/>
              <wp:effectExtent l="0" t="0" r="0" b="0"/>
              <wp:wrapNone/>
              <wp:docPr id="1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0118A" w14:textId="2C0F8195" w:rsidR="00C8660C" w:rsidRPr="00472D5A" w:rsidRDefault="00C8660C" w:rsidP="00C8660C">
                          <w:pPr>
                            <w:pStyle w:val="Peu"/>
                            <w:rPr>
                              <w:rFonts w:ascii="Arial" w:hAnsi="Arial" w:cs="Arial"/>
                              <w:color w:val="0070C0"/>
                              <w:sz w:val="22"/>
                              <w:szCs w:val="22"/>
                            </w:rPr>
                          </w:pPr>
                          <w:r w:rsidRPr="00472D5A">
                            <w:rPr>
                              <w:rStyle w:val="Nmerodepgina"/>
                              <w:rFonts w:ascii="Arial" w:hAnsi="Arial" w:cs="Arial"/>
                              <w:color w:val="0070C0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72D5A">
                            <w:rPr>
                              <w:rStyle w:val="Nmerodepgina"/>
                              <w:rFonts w:ascii="Arial" w:hAnsi="Arial" w:cs="Arial"/>
                              <w:color w:val="0070C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472D5A">
                            <w:rPr>
                              <w:rStyle w:val="Nmerodepgina"/>
                              <w:rFonts w:ascii="Arial" w:hAnsi="Arial" w:cs="Arial"/>
                              <w:color w:val="0070C0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3739B">
                            <w:rPr>
                              <w:rStyle w:val="Nmerodepgina"/>
                              <w:rFonts w:ascii="Arial" w:hAnsi="Arial" w:cs="Arial"/>
                              <w:noProof/>
                              <w:color w:val="0070C0"/>
                              <w:sz w:val="22"/>
                              <w:szCs w:val="22"/>
                            </w:rPr>
                            <w:t>1</w:t>
                          </w:r>
                          <w:r w:rsidRPr="00472D5A">
                            <w:rPr>
                              <w:rStyle w:val="Nmerodepgina"/>
                              <w:rFonts w:ascii="Arial" w:hAnsi="Arial" w:cs="Arial"/>
                              <w:color w:val="0070C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929BF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left:0;text-align:left;margin-left:0;margin-top:.7pt;width:5.95pt;height:14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" stroked="f">
              <v:fill opacity="0"/>
              <v:textbox inset="0,0,0,0">
                <w:txbxContent>
                  <w:p w14:paraId="0700118A" w14:textId="2C0F8195" w:rsidR="00C8660C" w:rsidRPr="00472D5A" w:rsidRDefault="00C8660C" w:rsidP="00C8660C">
                    <w:pPr>
                      <w:pStyle w:val="Peu"/>
                      <w:rPr>
                        <w:rFonts w:ascii="Arial" w:hAnsi="Arial" w:cs="Arial"/>
                        <w:color w:val="0070C0"/>
                        <w:sz w:val="22"/>
                        <w:szCs w:val="22"/>
                      </w:rPr>
                    </w:pPr>
                    <w:r w:rsidRPr="00472D5A">
                      <w:rPr>
                        <w:rStyle w:val="Nmerodepgina"/>
                        <w:rFonts w:ascii="Arial" w:hAnsi="Arial" w:cs="Arial"/>
                        <w:color w:val="0070C0"/>
                        <w:sz w:val="22"/>
                        <w:szCs w:val="22"/>
                      </w:rPr>
                      <w:fldChar w:fldCharType="begin"/>
                    </w:r>
                    <w:r w:rsidRPr="00472D5A">
                      <w:rPr>
                        <w:rStyle w:val="Nmerodepgina"/>
                        <w:rFonts w:ascii="Arial" w:hAnsi="Arial" w:cs="Arial"/>
                        <w:color w:val="0070C0"/>
                        <w:sz w:val="22"/>
                        <w:szCs w:val="22"/>
                      </w:rPr>
                      <w:instrText xml:space="preserve"> PAGE </w:instrText>
                    </w:r>
                    <w:r w:rsidRPr="00472D5A">
                      <w:rPr>
                        <w:rStyle w:val="Nmerodepgina"/>
                        <w:rFonts w:ascii="Arial" w:hAnsi="Arial" w:cs="Arial"/>
                        <w:color w:val="0070C0"/>
                        <w:sz w:val="22"/>
                        <w:szCs w:val="22"/>
                      </w:rPr>
                      <w:fldChar w:fldCharType="separate"/>
                    </w:r>
                    <w:r w:rsidR="0003739B">
                      <w:rPr>
                        <w:rStyle w:val="Nmerodepgina"/>
                        <w:rFonts w:ascii="Arial" w:hAnsi="Arial" w:cs="Arial"/>
                        <w:noProof/>
                        <w:color w:val="0070C0"/>
                        <w:sz w:val="22"/>
                        <w:szCs w:val="22"/>
                      </w:rPr>
                      <w:t>1</w:t>
                    </w:r>
                    <w:r w:rsidRPr="00472D5A">
                      <w:rPr>
                        <w:rStyle w:val="Nmerodepgina"/>
                        <w:rFonts w:ascii="Arial" w:hAnsi="Arial" w:cs="Arial"/>
                        <w:color w:val="0070C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8660C" w:rsidRPr="00073A59">
      <w:rPr>
        <w:rFonts w:ascii="Arial" w:hAnsi="Arial" w:cs="Arial"/>
        <w:color w:val="808080"/>
        <w:spacing w:val="-2"/>
        <w:sz w:val="18"/>
        <w:szCs w:val="18"/>
      </w:rPr>
      <w:t>premsa.</w:t>
    </w:r>
    <w:r w:rsidR="00C8660C">
      <w:rPr>
        <w:rFonts w:ascii="Arial" w:hAnsi="Arial" w:cs="Arial"/>
        <w:color w:val="808080"/>
        <w:spacing w:val="-2"/>
        <w:sz w:val="18"/>
        <w:szCs w:val="18"/>
      </w:rPr>
      <w:t>emc</w:t>
    </w:r>
    <w:r w:rsidR="00C8660C" w:rsidRPr="00073A59">
      <w:rPr>
        <w:rFonts w:ascii="Arial" w:hAnsi="Arial" w:cs="Arial"/>
        <w:color w:val="808080"/>
        <w:spacing w:val="-2"/>
        <w:sz w:val="18"/>
        <w:szCs w:val="18"/>
      </w:rPr>
      <w:t>@gencat.cat</w:t>
    </w:r>
  </w:p>
  <w:p w14:paraId="0C2C4E5E" w14:textId="04D46979" w:rsidR="005D5B7B" w:rsidRPr="00C8660C" w:rsidRDefault="00C8660C" w:rsidP="00C8660C">
    <w:pPr>
      <w:jc w:val="both"/>
      <w:rPr>
        <w:rFonts w:ascii="Arial" w:hAnsi="Arial" w:cs="Arial"/>
        <w:b/>
        <w:color w:val="808080"/>
        <w:spacing w:val="-2"/>
        <w:sz w:val="18"/>
        <w:szCs w:val="18"/>
      </w:rPr>
    </w:pPr>
    <w:r w:rsidRPr="00073A59">
      <w:rPr>
        <w:rFonts w:ascii="Arial" w:hAnsi="Arial" w:cs="Arial"/>
        <w:color w:val="808080"/>
        <w:sz w:val="18"/>
        <w:szCs w:val="18"/>
      </w:rPr>
      <w:t xml:space="preserve">Tel. 93 484 9351 / </w:t>
    </w:r>
    <w:r w:rsidRPr="00FA0ADC">
      <w:rPr>
        <w:rFonts w:ascii="Arial" w:hAnsi="Arial" w:cs="Arial"/>
        <w:color w:val="808080"/>
        <w:sz w:val="18"/>
        <w:szCs w:val="18"/>
      </w:rPr>
      <w:t>93 484 9746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B40D" w14:textId="77777777" w:rsidR="004B4CAA" w:rsidRDefault="004B4CAA" w:rsidP="00C70D2F">
      <w:r>
        <w:separator/>
      </w:r>
    </w:p>
  </w:footnote>
  <w:footnote w:type="continuationSeparator" w:id="0">
    <w:p w14:paraId="4C910E06" w14:textId="77777777" w:rsidR="004B4CAA" w:rsidRDefault="004B4CAA" w:rsidP="00C7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7BE8" w14:textId="0C14C74B" w:rsidR="00B5131E" w:rsidRDefault="00B5131E"/>
  <w:tbl>
    <w:tblPr>
      <w:tblStyle w:val="Taulaambquadrcula"/>
      <w:tblW w:w="16976" w:type="dxa"/>
      <w:tblInd w:w="-14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6"/>
      <w:gridCol w:w="3021"/>
      <w:gridCol w:w="2399"/>
    </w:tblGrid>
    <w:tr w:rsidR="00294552" w14:paraId="727B2EAF" w14:textId="77777777" w:rsidTr="00B5131E">
      <w:trPr>
        <w:trHeight w:val="1281"/>
      </w:trPr>
      <w:tc>
        <w:tcPr>
          <w:tcW w:w="11556" w:type="dxa"/>
        </w:tcPr>
        <w:p w14:paraId="67AC3823" w14:textId="77777777" w:rsidR="00294552" w:rsidRDefault="0015469C" w:rsidP="00821B0A">
          <w:pPr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eastAsia="ca-ES"/>
            </w:rPr>
            <w:drawing>
              <wp:inline distT="0" distB="0" distL="0" distR="0" wp14:anchorId="781CBF4E" wp14:editId="2D60C27B">
                <wp:extent cx="7200041" cy="789682"/>
                <wp:effectExtent l="0" t="0" r="1270" b="0"/>
                <wp:docPr id="6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tg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41" cy="789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54F29425" w14:textId="77777777" w:rsidR="00294552" w:rsidRPr="005066B6" w:rsidRDefault="00294552" w:rsidP="0015469C">
          <w:pPr>
            <w:rPr>
              <w:b/>
              <w:sz w:val="32"/>
              <w:szCs w:val="28"/>
            </w:rPr>
          </w:pPr>
        </w:p>
      </w:tc>
      <w:tc>
        <w:tcPr>
          <w:tcW w:w="2399" w:type="dxa"/>
        </w:tcPr>
        <w:p w14:paraId="792A2BD3" w14:textId="77777777" w:rsidR="00294552" w:rsidRDefault="00294552" w:rsidP="003342E0">
          <w:pPr>
            <w:rPr>
              <w:b/>
              <w:sz w:val="28"/>
              <w:szCs w:val="28"/>
            </w:rPr>
          </w:pPr>
        </w:p>
        <w:p w14:paraId="61E03C6E" w14:textId="77777777" w:rsidR="00294552" w:rsidRDefault="00294552" w:rsidP="003342E0">
          <w:pPr>
            <w:rPr>
              <w:b/>
              <w:sz w:val="28"/>
              <w:szCs w:val="28"/>
            </w:rPr>
          </w:pPr>
        </w:p>
      </w:tc>
    </w:tr>
  </w:tbl>
  <w:p w14:paraId="7ABAF0E6" w14:textId="77777777" w:rsidR="00294552" w:rsidRDefault="00294552" w:rsidP="00821B0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898"/>
    <w:multiLevelType w:val="multilevel"/>
    <w:tmpl w:val="CF7C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F3965"/>
    <w:multiLevelType w:val="multilevel"/>
    <w:tmpl w:val="203C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06E07"/>
    <w:multiLevelType w:val="multilevel"/>
    <w:tmpl w:val="86F0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56966"/>
    <w:multiLevelType w:val="multilevel"/>
    <w:tmpl w:val="9D68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B5233"/>
    <w:multiLevelType w:val="multilevel"/>
    <w:tmpl w:val="6562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431D44"/>
    <w:multiLevelType w:val="multilevel"/>
    <w:tmpl w:val="FFFC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04CE3"/>
    <w:multiLevelType w:val="hybridMultilevel"/>
    <w:tmpl w:val="67164B9E"/>
    <w:lvl w:ilvl="0" w:tplc="8034EF4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95AD9"/>
    <w:multiLevelType w:val="hybridMultilevel"/>
    <w:tmpl w:val="611AB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F7AF0"/>
    <w:multiLevelType w:val="multilevel"/>
    <w:tmpl w:val="5714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365917">
    <w:abstractNumId w:val="6"/>
  </w:num>
  <w:num w:numId="2" w16cid:durableId="1582252658">
    <w:abstractNumId w:val="0"/>
  </w:num>
  <w:num w:numId="3" w16cid:durableId="843126674">
    <w:abstractNumId w:val="5"/>
  </w:num>
  <w:num w:numId="4" w16cid:durableId="316224328">
    <w:abstractNumId w:val="1"/>
  </w:num>
  <w:num w:numId="5" w16cid:durableId="930889855">
    <w:abstractNumId w:val="2"/>
  </w:num>
  <w:num w:numId="6" w16cid:durableId="1051541805">
    <w:abstractNumId w:val="8"/>
  </w:num>
  <w:num w:numId="7" w16cid:durableId="694381288">
    <w:abstractNumId w:val="3"/>
  </w:num>
  <w:num w:numId="8" w16cid:durableId="1426919321">
    <w:abstractNumId w:val="4"/>
  </w:num>
  <w:num w:numId="9" w16cid:durableId="1075249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EE"/>
    <w:rsid w:val="000212C1"/>
    <w:rsid w:val="0003739B"/>
    <w:rsid w:val="000472AD"/>
    <w:rsid w:val="0005043E"/>
    <w:rsid w:val="00060B08"/>
    <w:rsid w:val="00076907"/>
    <w:rsid w:val="000801F1"/>
    <w:rsid w:val="0008176D"/>
    <w:rsid w:val="00083886"/>
    <w:rsid w:val="000A67AA"/>
    <w:rsid w:val="000C0470"/>
    <w:rsid w:val="000D0122"/>
    <w:rsid w:val="000D481C"/>
    <w:rsid w:val="000D5C66"/>
    <w:rsid w:val="000E3C54"/>
    <w:rsid w:val="000F145F"/>
    <w:rsid w:val="000F7EEB"/>
    <w:rsid w:val="001123D9"/>
    <w:rsid w:val="00116DEE"/>
    <w:rsid w:val="001239B8"/>
    <w:rsid w:val="00127AFC"/>
    <w:rsid w:val="00135EF9"/>
    <w:rsid w:val="00152615"/>
    <w:rsid w:val="0015469C"/>
    <w:rsid w:val="00156284"/>
    <w:rsid w:val="00161A7B"/>
    <w:rsid w:val="001624E9"/>
    <w:rsid w:val="00162D65"/>
    <w:rsid w:val="00163172"/>
    <w:rsid w:val="001705D7"/>
    <w:rsid w:val="001737CD"/>
    <w:rsid w:val="0018470C"/>
    <w:rsid w:val="00186500"/>
    <w:rsid w:val="00194F03"/>
    <w:rsid w:val="00196EA3"/>
    <w:rsid w:val="001A439D"/>
    <w:rsid w:val="001B4BA2"/>
    <w:rsid w:val="001C6E19"/>
    <w:rsid w:val="001D47F0"/>
    <w:rsid w:val="001E420E"/>
    <w:rsid w:val="001E7E38"/>
    <w:rsid w:val="00215C82"/>
    <w:rsid w:val="002168C2"/>
    <w:rsid w:val="00221225"/>
    <w:rsid w:val="00227C8D"/>
    <w:rsid w:val="002410A0"/>
    <w:rsid w:val="002422F2"/>
    <w:rsid w:val="00243CB8"/>
    <w:rsid w:val="00252396"/>
    <w:rsid w:val="00254952"/>
    <w:rsid w:val="00263875"/>
    <w:rsid w:val="002669AC"/>
    <w:rsid w:val="00284CDA"/>
    <w:rsid w:val="00294552"/>
    <w:rsid w:val="00296A91"/>
    <w:rsid w:val="002A1CFB"/>
    <w:rsid w:val="002A63FE"/>
    <w:rsid w:val="002B06CF"/>
    <w:rsid w:val="002B46BF"/>
    <w:rsid w:val="002B4C7E"/>
    <w:rsid w:val="002C0501"/>
    <w:rsid w:val="002C3B00"/>
    <w:rsid w:val="002C551B"/>
    <w:rsid w:val="002D2ABC"/>
    <w:rsid w:val="002E035B"/>
    <w:rsid w:val="002E23B6"/>
    <w:rsid w:val="002E68B9"/>
    <w:rsid w:val="002E6EAC"/>
    <w:rsid w:val="002F63E9"/>
    <w:rsid w:val="00301281"/>
    <w:rsid w:val="00310375"/>
    <w:rsid w:val="00315248"/>
    <w:rsid w:val="00316754"/>
    <w:rsid w:val="003333A7"/>
    <w:rsid w:val="003342E0"/>
    <w:rsid w:val="00334C22"/>
    <w:rsid w:val="003401CF"/>
    <w:rsid w:val="00345E0E"/>
    <w:rsid w:val="00347AED"/>
    <w:rsid w:val="0035290B"/>
    <w:rsid w:val="00354799"/>
    <w:rsid w:val="003678AF"/>
    <w:rsid w:val="00371C13"/>
    <w:rsid w:val="00377BFD"/>
    <w:rsid w:val="0038178A"/>
    <w:rsid w:val="00381B66"/>
    <w:rsid w:val="003A22D3"/>
    <w:rsid w:val="003A7FE3"/>
    <w:rsid w:val="003B456F"/>
    <w:rsid w:val="003B75FD"/>
    <w:rsid w:val="003C2226"/>
    <w:rsid w:val="003C4379"/>
    <w:rsid w:val="003C6FEB"/>
    <w:rsid w:val="003E5A2D"/>
    <w:rsid w:val="003F5260"/>
    <w:rsid w:val="0040204E"/>
    <w:rsid w:val="004079FC"/>
    <w:rsid w:val="00411501"/>
    <w:rsid w:val="0041433F"/>
    <w:rsid w:val="00416486"/>
    <w:rsid w:val="0041657F"/>
    <w:rsid w:val="004169BA"/>
    <w:rsid w:val="00427790"/>
    <w:rsid w:val="004302D2"/>
    <w:rsid w:val="004312ED"/>
    <w:rsid w:val="00436DB4"/>
    <w:rsid w:val="00437B66"/>
    <w:rsid w:val="00442215"/>
    <w:rsid w:val="0044409D"/>
    <w:rsid w:val="0045321F"/>
    <w:rsid w:val="0045553C"/>
    <w:rsid w:val="004574A4"/>
    <w:rsid w:val="00466FEF"/>
    <w:rsid w:val="00472D5A"/>
    <w:rsid w:val="004777B8"/>
    <w:rsid w:val="00494DFA"/>
    <w:rsid w:val="004B1A35"/>
    <w:rsid w:val="004B4CAA"/>
    <w:rsid w:val="004B7336"/>
    <w:rsid w:val="004C0593"/>
    <w:rsid w:val="004C1843"/>
    <w:rsid w:val="004C2285"/>
    <w:rsid w:val="004C4707"/>
    <w:rsid w:val="004C50A7"/>
    <w:rsid w:val="004C6476"/>
    <w:rsid w:val="004D3B18"/>
    <w:rsid w:val="004E0C5B"/>
    <w:rsid w:val="004E1961"/>
    <w:rsid w:val="004E3260"/>
    <w:rsid w:val="004F3006"/>
    <w:rsid w:val="005036FB"/>
    <w:rsid w:val="005055F5"/>
    <w:rsid w:val="005121C4"/>
    <w:rsid w:val="00533229"/>
    <w:rsid w:val="005338DD"/>
    <w:rsid w:val="00540B71"/>
    <w:rsid w:val="00541BE5"/>
    <w:rsid w:val="00542D80"/>
    <w:rsid w:val="0055177D"/>
    <w:rsid w:val="00573E2B"/>
    <w:rsid w:val="005744D3"/>
    <w:rsid w:val="0059535F"/>
    <w:rsid w:val="005A2EDF"/>
    <w:rsid w:val="005A7515"/>
    <w:rsid w:val="005C6541"/>
    <w:rsid w:val="005C6568"/>
    <w:rsid w:val="005D163A"/>
    <w:rsid w:val="005D45C4"/>
    <w:rsid w:val="005D576D"/>
    <w:rsid w:val="005D5B7B"/>
    <w:rsid w:val="005D6497"/>
    <w:rsid w:val="005F04EC"/>
    <w:rsid w:val="00604E86"/>
    <w:rsid w:val="00620B4B"/>
    <w:rsid w:val="00623317"/>
    <w:rsid w:val="00630E67"/>
    <w:rsid w:val="00635C09"/>
    <w:rsid w:val="00635FCF"/>
    <w:rsid w:val="00654B21"/>
    <w:rsid w:val="00655C53"/>
    <w:rsid w:val="00671430"/>
    <w:rsid w:val="0067199A"/>
    <w:rsid w:val="00685CFE"/>
    <w:rsid w:val="006944FC"/>
    <w:rsid w:val="006A5AA9"/>
    <w:rsid w:val="006D5140"/>
    <w:rsid w:val="006D7404"/>
    <w:rsid w:val="006E4986"/>
    <w:rsid w:val="006F1948"/>
    <w:rsid w:val="006F76CB"/>
    <w:rsid w:val="00704AE9"/>
    <w:rsid w:val="007075ED"/>
    <w:rsid w:val="00720C0F"/>
    <w:rsid w:val="00727246"/>
    <w:rsid w:val="007303C1"/>
    <w:rsid w:val="007353D9"/>
    <w:rsid w:val="0074642C"/>
    <w:rsid w:val="00746DCF"/>
    <w:rsid w:val="00753AA9"/>
    <w:rsid w:val="0075751E"/>
    <w:rsid w:val="0076340B"/>
    <w:rsid w:val="0076417E"/>
    <w:rsid w:val="00766594"/>
    <w:rsid w:val="007669F2"/>
    <w:rsid w:val="007702A2"/>
    <w:rsid w:val="00777D62"/>
    <w:rsid w:val="007946AD"/>
    <w:rsid w:val="007A72D9"/>
    <w:rsid w:val="007B4A79"/>
    <w:rsid w:val="007C471C"/>
    <w:rsid w:val="007E043A"/>
    <w:rsid w:val="007E2C4B"/>
    <w:rsid w:val="007E4732"/>
    <w:rsid w:val="007E61A2"/>
    <w:rsid w:val="00806B63"/>
    <w:rsid w:val="0080745C"/>
    <w:rsid w:val="0081107A"/>
    <w:rsid w:val="00813003"/>
    <w:rsid w:val="00821B0A"/>
    <w:rsid w:val="0082679A"/>
    <w:rsid w:val="008311CC"/>
    <w:rsid w:val="00834ABD"/>
    <w:rsid w:val="0084186E"/>
    <w:rsid w:val="00853653"/>
    <w:rsid w:val="00856873"/>
    <w:rsid w:val="0086625D"/>
    <w:rsid w:val="00875B96"/>
    <w:rsid w:val="00877F93"/>
    <w:rsid w:val="00891582"/>
    <w:rsid w:val="008930A5"/>
    <w:rsid w:val="0089336F"/>
    <w:rsid w:val="008A2424"/>
    <w:rsid w:val="008A25BD"/>
    <w:rsid w:val="008A57BF"/>
    <w:rsid w:val="008B24DB"/>
    <w:rsid w:val="008C30D0"/>
    <w:rsid w:val="008C3516"/>
    <w:rsid w:val="008C4CAE"/>
    <w:rsid w:val="008C7A96"/>
    <w:rsid w:val="008D194D"/>
    <w:rsid w:val="008D2416"/>
    <w:rsid w:val="008D6141"/>
    <w:rsid w:val="008E6ED0"/>
    <w:rsid w:val="00900FE8"/>
    <w:rsid w:val="0090404C"/>
    <w:rsid w:val="00910375"/>
    <w:rsid w:val="00910379"/>
    <w:rsid w:val="009161FE"/>
    <w:rsid w:val="00932475"/>
    <w:rsid w:val="009325F7"/>
    <w:rsid w:val="00933BA1"/>
    <w:rsid w:val="00933CDF"/>
    <w:rsid w:val="009342BA"/>
    <w:rsid w:val="00946E9E"/>
    <w:rsid w:val="009514E4"/>
    <w:rsid w:val="00963701"/>
    <w:rsid w:val="0097473F"/>
    <w:rsid w:val="0098210B"/>
    <w:rsid w:val="00983022"/>
    <w:rsid w:val="009845E5"/>
    <w:rsid w:val="009A021C"/>
    <w:rsid w:val="009A5A6B"/>
    <w:rsid w:val="009D4907"/>
    <w:rsid w:val="009D5650"/>
    <w:rsid w:val="009D7479"/>
    <w:rsid w:val="009D7862"/>
    <w:rsid w:val="009F1CEC"/>
    <w:rsid w:val="009F3503"/>
    <w:rsid w:val="009F4E4F"/>
    <w:rsid w:val="00A03F11"/>
    <w:rsid w:val="00A07019"/>
    <w:rsid w:val="00A10A34"/>
    <w:rsid w:val="00A11658"/>
    <w:rsid w:val="00A22839"/>
    <w:rsid w:val="00A40798"/>
    <w:rsid w:val="00A45E49"/>
    <w:rsid w:val="00A64B52"/>
    <w:rsid w:val="00A66E04"/>
    <w:rsid w:val="00A72F23"/>
    <w:rsid w:val="00A73DC0"/>
    <w:rsid w:val="00A76069"/>
    <w:rsid w:val="00A764D5"/>
    <w:rsid w:val="00A804AF"/>
    <w:rsid w:val="00A8538B"/>
    <w:rsid w:val="00A86CA2"/>
    <w:rsid w:val="00A90D5C"/>
    <w:rsid w:val="00AB03E9"/>
    <w:rsid w:val="00AB2366"/>
    <w:rsid w:val="00AB3EEC"/>
    <w:rsid w:val="00AB5061"/>
    <w:rsid w:val="00AB5200"/>
    <w:rsid w:val="00AB5225"/>
    <w:rsid w:val="00AB5332"/>
    <w:rsid w:val="00AB5C3E"/>
    <w:rsid w:val="00AC0043"/>
    <w:rsid w:val="00AC3540"/>
    <w:rsid w:val="00AE40F0"/>
    <w:rsid w:val="00B074EC"/>
    <w:rsid w:val="00B10052"/>
    <w:rsid w:val="00B10674"/>
    <w:rsid w:val="00B16B2E"/>
    <w:rsid w:val="00B20C06"/>
    <w:rsid w:val="00B21BC9"/>
    <w:rsid w:val="00B245AE"/>
    <w:rsid w:val="00B30A3B"/>
    <w:rsid w:val="00B345CA"/>
    <w:rsid w:val="00B34F3A"/>
    <w:rsid w:val="00B42441"/>
    <w:rsid w:val="00B4716C"/>
    <w:rsid w:val="00B5131E"/>
    <w:rsid w:val="00B52B98"/>
    <w:rsid w:val="00B55A32"/>
    <w:rsid w:val="00B611B1"/>
    <w:rsid w:val="00B61AA7"/>
    <w:rsid w:val="00B71B7B"/>
    <w:rsid w:val="00B72F27"/>
    <w:rsid w:val="00B76B77"/>
    <w:rsid w:val="00B94CD6"/>
    <w:rsid w:val="00BA3A9A"/>
    <w:rsid w:val="00BC1D02"/>
    <w:rsid w:val="00BC6197"/>
    <w:rsid w:val="00BC77C3"/>
    <w:rsid w:val="00BD0806"/>
    <w:rsid w:val="00BD41AF"/>
    <w:rsid w:val="00BD7BB6"/>
    <w:rsid w:val="00BE5FEE"/>
    <w:rsid w:val="00BF32CB"/>
    <w:rsid w:val="00C07192"/>
    <w:rsid w:val="00C13FC5"/>
    <w:rsid w:val="00C17E38"/>
    <w:rsid w:val="00C24583"/>
    <w:rsid w:val="00C254A9"/>
    <w:rsid w:val="00C369CB"/>
    <w:rsid w:val="00C36BF5"/>
    <w:rsid w:val="00C41182"/>
    <w:rsid w:val="00C4353C"/>
    <w:rsid w:val="00C54C06"/>
    <w:rsid w:val="00C5500A"/>
    <w:rsid w:val="00C67C4E"/>
    <w:rsid w:val="00C70C8A"/>
    <w:rsid w:val="00C70D2F"/>
    <w:rsid w:val="00C76B0D"/>
    <w:rsid w:val="00C8660C"/>
    <w:rsid w:val="00CA734D"/>
    <w:rsid w:val="00CB4EC8"/>
    <w:rsid w:val="00CC6E64"/>
    <w:rsid w:val="00CC73B6"/>
    <w:rsid w:val="00CD3984"/>
    <w:rsid w:val="00CD3DF0"/>
    <w:rsid w:val="00CD57A6"/>
    <w:rsid w:val="00CD736E"/>
    <w:rsid w:val="00CE2738"/>
    <w:rsid w:val="00CE7059"/>
    <w:rsid w:val="00CF13B8"/>
    <w:rsid w:val="00CF2DB5"/>
    <w:rsid w:val="00CF6DA3"/>
    <w:rsid w:val="00D00179"/>
    <w:rsid w:val="00D006CF"/>
    <w:rsid w:val="00D01239"/>
    <w:rsid w:val="00D067D5"/>
    <w:rsid w:val="00D14A8F"/>
    <w:rsid w:val="00D339E2"/>
    <w:rsid w:val="00D34A54"/>
    <w:rsid w:val="00D35D1A"/>
    <w:rsid w:val="00D43EC7"/>
    <w:rsid w:val="00D43F0F"/>
    <w:rsid w:val="00D65362"/>
    <w:rsid w:val="00D742FF"/>
    <w:rsid w:val="00D76C98"/>
    <w:rsid w:val="00D815EA"/>
    <w:rsid w:val="00D86763"/>
    <w:rsid w:val="00D87BC6"/>
    <w:rsid w:val="00D87FBF"/>
    <w:rsid w:val="00DA11D5"/>
    <w:rsid w:val="00DC091E"/>
    <w:rsid w:val="00DC238B"/>
    <w:rsid w:val="00DC6ADD"/>
    <w:rsid w:val="00DE3AEC"/>
    <w:rsid w:val="00DF0BE0"/>
    <w:rsid w:val="00E0132F"/>
    <w:rsid w:val="00E031CF"/>
    <w:rsid w:val="00E05492"/>
    <w:rsid w:val="00E13A60"/>
    <w:rsid w:val="00E14B08"/>
    <w:rsid w:val="00E27863"/>
    <w:rsid w:val="00E32115"/>
    <w:rsid w:val="00E3491B"/>
    <w:rsid w:val="00E3631C"/>
    <w:rsid w:val="00E47728"/>
    <w:rsid w:val="00E577E8"/>
    <w:rsid w:val="00E6224D"/>
    <w:rsid w:val="00E72CC8"/>
    <w:rsid w:val="00E86E79"/>
    <w:rsid w:val="00EA0686"/>
    <w:rsid w:val="00EB677C"/>
    <w:rsid w:val="00EC7F79"/>
    <w:rsid w:val="00ED0629"/>
    <w:rsid w:val="00ED5237"/>
    <w:rsid w:val="00EE34A5"/>
    <w:rsid w:val="00EE6D4D"/>
    <w:rsid w:val="00F036BD"/>
    <w:rsid w:val="00F1086F"/>
    <w:rsid w:val="00F214A1"/>
    <w:rsid w:val="00F24C26"/>
    <w:rsid w:val="00F4048C"/>
    <w:rsid w:val="00F414B5"/>
    <w:rsid w:val="00F519A3"/>
    <w:rsid w:val="00F55948"/>
    <w:rsid w:val="00F56016"/>
    <w:rsid w:val="00F60D2C"/>
    <w:rsid w:val="00F66995"/>
    <w:rsid w:val="00F8560C"/>
    <w:rsid w:val="00FA07E7"/>
    <w:rsid w:val="00FA0ADC"/>
    <w:rsid w:val="00FA44D0"/>
    <w:rsid w:val="00FB0FBD"/>
    <w:rsid w:val="00FB5D90"/>
    <w:rsid w:val="00FC5F55"/>
    <w:rsid w:val="00FC6428"/>
    <w:rsid w:val="00FD078D"/>
    <w:rsid w:val="00FD1B4D"/>
    <w:rsid w:val="00FD6775"/>
    <w:rsid w:val="00FE42A4"/>
    <w:rsid w:val="00FF3306"/>
    <w:rsid w:val="00FF594F"/>
    <w:rsid w:val="00FF674D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407000"/>
  <w15:docId w15:val="{790A60D5-8DF3-41D3-9EB6-0F63ED91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060B08"/>
    <w:pPr>
      <w:keepNext/>
      <w:keepLines/>
      <w:spacing w:before="240"/>
      <w:jc w:val="both"/>
      <w:outlineLvl w:val="0"/>
    </w:pPr>
    <w:rPr>
      <w:rFonts w:ascii="Arial" w:hAnsi="Arial"/>
      <w:b/>
      <w:color w:val="000000"/>
      <w:sz w:val="40"/>
      <w:szCs w:val="4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Llistat números,Epígrafs superior i inferior,Párrafo de lista - cat,List Paragraph,Lista sin Numerar,Listenabsatz,Paràgraf de llista1,Párrafo de lista1,Párrafo Numerado,Párrafo de lista"/>
    <w:basedOn w:val="Normal"/>
    <w:link w:val="PargrafdellistaCar"/>
    <w:uiPriority w:val="34"/>
    <w:qFormat/>
    <w:rsid w:val="00116DEE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4C4707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F1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C70D2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70D2F"/>
  </w:style>
  <w:style w:type="paragraph" w:styleId="Peu">
    <w:name w:val="footer"/>
    <w:basedOn w:val="Normal"/>
    <w:link w:val="PeuCar"/>
    <w:uiPriority w:val="99"/>
    <w:unhideWhenUsed/>
    <w:rsid w:val="00C70D2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70D2F"/>
  </w:style>
  <w:style w:type="paragraph" w:styleId="Textdeglobus">
    <w:name w:val="Balloon Text"/>
    <w:basedOn w:val="Normal"/>
    <w:link w:val="TextdeglobusCar"/>
    <w:uiPriority w:val="99"/>
    <w:semiHidden/>
    <w:unhideWhenUsed/>
    <w:rsid w:val="00C70D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70D2F"/>
    <w:rPr>
      <w:rFonts w:ascii="Tahoma" w:hAnsi="Tahoma" w:cs="Tahoma"/>
      <w:sz w:val="16"/>
      <w:szCs w:val="16"/>
    </w:rPr>
  </w:style>
  <w:style w:type="paragraph" w:styleId="Senseespaiat">
    <w:name w:val="No Spacing"/>
    <w:uiPriority w:val="1"/>
    <w:qFormat/>
    <w:rsid w:val="0015469C"/>
    <w:pPr>
      <w:spacing w:after="0" w:line="240" w:lineRule="auto"/>
    </w:pPr>
  </w:style>
  <w:style w:type="character" w:styleId="Textennegreta">
    <w:name w:val="Strong"/>
    <w:uiPriority w:val="22"/>
    <w:qFormat/>
    <w:rsid w:val="00B5131E"/>
    <w:rPr>
      <w:rFonts w:cs="Times New Roman"/>
      <w:b/>
      <w:bCs/>
    </w:rPr>
  </w:style>
  <w:style w:type="paragraph" w:customStyle="1" w:styleId="Default">
    <w:name w:val="Default"/>
    <w:rsid w:val="00B513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styleId="Enllavisitat">
    <w:name w:val="FollowedHyperlink"/>
    <w:basedOn w:val="Lletraperdefectedelpargraf"/>
    <w:uiPriority w:val="99"/>
    <w:semiHidden/>
    <w:unhideWhenUsed/>
    <w:rsid w:val="00821B0A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B75F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B75FD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B7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B75F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B75F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merodepgina">
    <w:name w:val="page number"/>
    <w:basedOn w:val="Lletraperdefectedelpargraf"/>
    <w:rsid w:val="00C8660C"/>
  </w:style>
  <w:style w:type="character" w:customStyle="1" w:styleId="Ttol1Car">
    <w:name w:val="Títol 1 Car"/>
    <w:basedOn w:val="Lletraperdefectedelpargraf"/>
    <w:link w:val="Ttol1"/>
    <w:uiPriority w:val="9"/>
    <w:rsid w:val="00060B08"/>
    <w:rPr>
      <w:rFonts w:ascii="Arial" w:eastAsia="Times New Roman" w:hAnsi="Arial" w:cs="Times New Roman"/>
      <w:b/>
      <w:color w:val="000000"/>
      <w:sz w:val="40"/>
      <w:szCs w:val="40"/>
      <w:lang w:eastAsia="ar-SA"/>
    </w:rPr>
  </w:style>
  <w:style w:type="character" w:customStyle="1" w:styleId="PargrafdellistaCar">
    <w:name w:val="Paràgraf de llista Car"/>
    <w:aliases w:val="Llistat números Car,Epígrafs superior i inferior Car,Párrafo de lista - cat Car,List Paragraph Car,Lista sin Numerar Car,Listenabsatz Car,Paràgraf de llista1 Car,Párrafo de lista1 Car,Párrafo Numerado Car,Párrafo de lista Car"/>
    <w:link w:val="Pargrafdellista"/>
    <w:uiPriority w:val="34"/>
    <w:qFormat/>
    <w:rsid w:val="00060B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B4716C"/>
    <w:pPr>
      <w:suppressAutoHyphens w:val="0"/>
      <w:spacing w:before="280" w:after="280"/>
    </w:pPr>
    <w:rPr>
      <w:rFonts w:ascii="Arial" w:hAnsi="Arial" w:cs="Arial"/>
      <w:color w:val="333333"/>
      <w:sz w:val="18"/>
      <w:szCs w:val="18"/>
    </w:rPr>
  </w:style>
  <w:style w:type="paragraph" w:styleId="Textindependent2">
    <w:name w:val="Body Text 2"/>
    <w:basedOn w:val="Normal"/>
    <w:link w:val="Textindependent2Car"/>
    <w:rsid w:val="00345E0E"/>
    <w:pPr>
      <w:spacing w:after="120" w:line="480" w:lineRule="auto"/>
    </w:pPr>
    <w:rPr>
      <w:lang w:val="x-none"/>
    </w:rPr>
  </w:style>
  <w:style w:type="character" w:customStyle="1" w:styleId="Textindependent2Car">
    <w:name w:val="Text independent 2 Car"/>
    <w:basedOn w:val="Lletraperdefectedelpargraf"/>
    <w:link w:val="Textindependent2"/>
    <w:rsid w:val="00345E0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mfasi">
    <w:name w:val="Emphasis"/>
    <w:basedOn w:val="Lletraperdefectedelpargraf"/>
    <w:uiPriority w:val="20"/>
    <w:qFormat/>
    <w:rsid w:val="008D6141"/>
    <w:rPr>
      <w:i/>
      <w:iCs/>
    </w:rPr>
  </w:style>
  <w:style w:type="paragraph" w:styleId="Revisi">
    <w:name w:val="Revision"/>
    <w:hidden/>
    <w:uiPriority w:val="99"/>
    <w:semiHidden/>
    <w:rsid w:val="00FD6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yle-scope">
    <w:name w:val="style-scope"/>
    <w:basedOn w:val="Lletraperdefectedelpargraf"/>
    <w:rsid w:val="00AB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d'Innovació, Universitats i Empresa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Vizcarro Rosendo, Marc</dc:creator>
  <cp:lastModifiedBy>Rius Martin, Pep</cp:lastModifiedBy>
  <cp:revision>2</cp:revision>
  <cp:lastPrinted>2021-10-14T10:28:00Z</cp:lastPrinted>
  <dcterms:created xsi:type="dcterms:W3CDTF">2025-07-09T10:49:00Z</dcterms:created>
  <dcterms:modified xsi:type="dcterms:W3CDTF">2025-07-09T10:49:00Z</dcterms:modified>
</cp:coreProperties>
</file>